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B9" w:rsidRPr="00D16B09" w:rsidRDefault="004F38B9" w:rsidP="00116A3E">
      <w:pPr>
        <w:tabs>
          <w:tab w:val="left" w:pos="180"/>
          <w:tab w:val="center" w:pos="4901"/>
        </w:tabs>
        <w:jc w:val="center"/>
        <w:rPr>
          <w:lang w:val="en-US"/>
        </w:rPr>
      </w:pPr>
    </w:p>
    <w:p w:rsidR="009468AE" w:rsidRPr="00D16B09" w:rsidRDefault="009468AE" w:rsidP="00116A3E">
      <w:pPr>
        <w:tabs>
          <w:tab w:val="left" w:pos="180"/>
          <w:tab w:val="center" w:pos="4901"/>
        </w:tabs>
        <w:jc w:val="center"/>
        <w:rPr>
          <w:lang w:val="en-US"/>
        </w:rPr>
      </w:pPr>
    </w:p>
    <w:p w:rsidR="0010121A" w:rsidRPr="00D16B09" w:rsidRDefault="0010121A" w:rsidP="0010121A">
      <w:pPr>
        <w:rPr>
          <w:sz w:val="22"/>
          <w:szCs w:val="22"/>
        </w:rPr>
      </w:pPr>
    </w:p>
    <w:p w:rsidR="0010121A" w:rsidRPr="00D16B09" w:rsidRDefault="0010121A" w:rsidP="0010121A">
      <w:pPr>
        <w:rPr>
          <w:rFonts w:eastAsiaTheme="majorEastAsia"/>
          <w:b/>
          <w:bCs/>
          <w:color w:val="4F81BD" w:themeColor="accent1"/>
        </w:rPr>
      </w:pPr>
    </w:p>
    <w:p w:rsidR="0010121A" w:rsidRPr="00D16B09" w:rsidRDefault="0010121A" w:rsidP="0010121A">
      <w:pPr>
        <w:ind w:firstLine="720"/>
        <w:jc w:val="both"/>
        <w:rPr>
          <w:color w:val="002060"/>
          <w:shd w:val="clear" w:color="auto" w:fill="FFFFFF"/>
        </w:rPr>
      </w:pPr>
      <w:r w:rsidRPr="00D16B09">
        <w:rPr>
          <w:noProof/>
          <w:lang w:val="en-US" w:eastAsia="en-US"/>
        </w:rPr>
        <w:drawing>
          <wp:anchor distT="0" distB="0" distL="0" distR="0" simplePos="0" relativeHeight="251660288" behindDoc="0" locked="0" layoutInCell="1" allowOverlap="1" wp14:anchorId="0A00900E" wp14:editId="52A314C5">
            <wp:simplePos x="0" y="0"/>
            <wp:positionH relativeFrom="column">
              <wp:posOffset>1060323</wp:posOffset>
            </wp:positionH>
            <wp:positionV relativeFrom="paragraph">
              <wp:posOffset>-607695</wp:posOffset>
            </wp:positionV>
            <wp:extent cx="1381125" cy="952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81125" cy="952500"/>
                    </a:xfrm>
                    <a:prstGeom prst="rect">
                      <a:avLst/>
                    </a:prstGeom>
                    <a:solidFill>
                      <a:srgbClr val="FFFFFF"/>
                    </a:solidFill>
                    <a:ln w="9525">
                      <a:noFill/>
                      <a:miter lim="800000"/>
                      <a:headEnd/>
                      <a:tailEnd/>
                    </a:ln>
                  </pic:spPr>
                </pic:pic>
              </a:graphicData>
            </a:graphic>
          </wp:anchor>
        </w:drawing>
      </w:r>
    </w:p>
    <w:p w:rsidR="0010121A" w:rsidRPr="00D16B09" w:rsidRDefault="0010121A" w:rsidP="0010121A">
      <w:pPr>
        <w:ind w:firstLine="720"/>
        <w:jc w:val="both"/>
        <w:rPr>
          <w:color w:val="002060"/>
          <w:shd w:val="clear" w:color="auto" w:fill="FFFFFF"/>
        </w:rPr>
      </w:pPr>
    </w:p>
    <w:p w:rsidR="0010121A" w:rsidRPr="00D16B09" w:rsidRDefault="0010121A" w:rsidP="0010121A">
      <w:pPr>
        <w:ind w:firstLine="720"/>
        <w:jc w:val="both"/>
        <w:rPr>
          <w:b/>
          <w:color w:val="31849B" w:themeColor="accent5" w:themeShade="BF"/>
          <w:shd w:val="clear" w:color="auto" w:fill="FFFFFF"/>
        </w:rPr>
      </w:pPr>
      <w:r w:rsidRPr="00D16B09">
        <w:rPr>
          <w:b/>
          <w:color w:val="31849B" w:themeColor="accent5" w:themeShade="BF"/>
          <w:shd w:val="clear" w:color="auto" w:fill="FFFFFF"/>
        </w:rPr>
        <w:t>Комунално јавно предузеће „Ђунис“ Уб</w:t>
      </w:r>
    </w:p>
    <w:p w:rsidR="0010121A" w:rsidRPr="00D16B09" w:rsidRDefault="0010121A" w:rsidP="0010121A">
      <w:pPr>
        <w:ind w:firstLine="720"/>
        <w:jc w:val="both"/>
        <w:rPr>
          <w:b/>
          <w:color w:val="31849B" w:themeColor="accent5" w:themeShade="BF"/>
          <w:shd w:val="clear" w:color="auto" w:fill="FFFFFF"/>
        </w:rPr>
      </w:pPr>
      <w:r w:rsidRPr="00D16B09">
        <w:rPr>
          <w:b/>
          <w:color w:val="31849B" w:themeColor="accent5" w:themeShade="BF"/>
          <w:shd w:val="clear" w:color="auto" w:fill="FFFFFF"/>
        </w:rPr>
        <w:t xml:space="preserve">             Број: </w:t>
      </w:r>
      <w:r w:rsidRPr="00D16B09">
        <w:rPr>
          <w:b/>
          <w:color w:val="31849B" w:themeColor="accent5" w:themeShade="BF"/>
          <w:shd w:val="clear" w:color="auto" w:fill="FFFFFF"/>
          <w:lang w:val="sr-Cyrl-RS"/>
        </w:rPr>
        <w:t>4</w:t>
      </w:r>
      <w:r w:rsidRPr="00D16B09">
        <w:rPr>
          <w:b/>
          <w:color w:val="31849B" w:themeColor="accent5" w:themeShade="BF"/>
          <w:shd w:val="clear" w:color="auto" w:fill="FFFFFF"/>
        </w:rPr>
        <w:t>-1.</w:t>
      </w:r>
      <w:r w:rsidRPr="00D16B09">
        <w:rPr>
          <w:b/>
          <w:color w:val="31849B" w:themeColor="accent5" w:themeShade="BF"/>
          <w:shd w:val="clear" w:color="auto" w:fill="FFFFFF"/>
          <w:lang w:val="sr-Cyrl-RS"/>
        </w:rPr>
        <w:t>1</w:t>
      </w:r>
      <w:r w:rsidRPr="00D16B09">
        <w:rPr>
          <w:b/>
          <w:color w:val="31849B" w:themeColor="accent5" w:themeShade="BF"/>
          <w:shd w:val="clear" w:color="auto" w:fill="FFFFFF"/>
        </w:rPr>
        <w:t>.</w:t>
      </w:r>
      <w:r w:rsidRPr="00D16B09">
        <w:rPr>
          <w:b/>
          <w:color w:val="31849B" w:themeColor="accent5" w:themeShade="BF"/>
          <w:shd w:val="clear" w:color="auto" w:fill="FFFFFF"/>
          <w:lang w:val="sr-Cyrl-RS"/>
        </w:rPr>
        <w:t>14</w:t>
      </w:r>
      <w:r w:rsidRPr="00D16B09">
        <w:rPr>
          <w:b/>
          <w:color w:val="31849B" w:themeColor="accent5" w:themeShade="BF"/>
          <w:shd w:val="clear" w:color="auto" w:fill="FFFFFF"/>
        </w:rPr>
        <w:t>-</w:t>
      </w:r>
      <w:r w:rsidRPr="00D16B09">
        <w:rPr>
          <w:b/>
          <w:color w:val="31849B" w:themeColor="accent5" w:themeShade="BF"/>
          <w:shd w:val="clear" w:color="auto" w:fill="FFFFFF"/>
          <w:lang w:val="sr-Cyrl-RS"/>
        </w:rPr>
        <w:t>Д</w:t>
      </w:r>
      <w:r w:rsidRPr="00D16B09">
        <w:rPr>
          <w:b/>
          <w:color w:val="31849B" w:themeColor="accent5" w:themeShade="BF"/>
          <w:shd w:val="clear" w:color="auto" w:fill="FFFFFF"/>
        </w:rPr>
        <w:t>/20</w:t>
      </w:r>
    </w:p>
    <w:p w:rsidR="0010121A" w:rsidRPr="00D16B09" w:rsidRDefault="0010121A" w:rsidP="0010121A">
      <w:pPr>
        <w:ind w:firstLine="720"/>
        <w:jc w:val="both"/>
        <w:rPr>
          <w:b/>
          <w:color w:val="31849B" w:themeColor="accent5" w:themeShade="BF"/>
          <w:shd w:val="clear" w:color="auto" w:fill="FFFFFF"/>
        </w:rPr>
      </w:pPr>
      <w:r w:rsidRPr="00D16B09">
        <w:rPr>
          <w:b/>
          <w:color w:val="31849B" w:themeColor="accent5" w:themeShade="BF"/>
          <w:shd w:val="clear" w:color="auto" w:fill="FFFFFF"/>
        </w:rPr>
        <w:t xml:space="preserve">     Датум: 1</w:t>
      </w:r>
      <w:r w:rsidR="00493D3D">
        <w:rPr>
          <w:b/>
          <w:color w:val="31849B" w:themeColor="accent5" w:themeShade="BF"/>
          <w:shd w:val="clear" w:color="auto" w:fill="FFFFFF"/>
          <w:lang w:val="sr-Cyrl-RS"/>
        </w:rPr>
        <w:t>6</w:t>
      </w:r>
      <w:r w:rsidRPr="00D16B09">
        <w:rPr>
          <w:b/>
          <w:color w:val="31849B" w:themeColor="accent5" w:themeShade="BF"/>
          <w:shd w:val="clear" w:color="auto" w:fill="FFFFFF"/>
        </w:rPr>
        <w:t>. јун 2020. године</w:t>
      </w:r>
    </w:p>
    <w:p w:rsidR="0010121A" w:rsidRPr="00D16B09" w:rsidRDefault="0010121A" w:rsidP="0010121A">
      <w:pPr>
        <w:rPr>
          <w:rFonts w:eastAsiaTheme="majorEastAsia"/>
          <w:b/>
          <w:bCs/>
          <w:color w:val="31849B" w:themeColor="accent5" w:themeShade="BF"/>
          <w:lang w:val="sr-Cyrl-RS"/>
        </w:rPr>
      </w:pPr>
      <w:r w:rsidRPr="00D16B09">
        <w:rPr>
          <w:rFonts w:eastAsiaTheme="majorEastAsia"/>
          <w:b/>
          <w:bCs/>
          <w:color w:val="31849B" w:themeColor="accent5" w:themeShade="BF"/>
        </w:rPr>
        <w:tab/>
      </w:r>
      <w:r w:rsidRPr="00D16B09">
        <w:rPr>
          <w:rFonts w:eastAsiaTheme="majorEastAsia"/>
          <w:b/>
          <w:bCs/>
          <w:color w:val="31849B" w:themeColor="accent5" w:themeShade="BF"/>
        </w:rPr>
        <w:tab/>
        <w:t xml:space="preserve">       МБ: 07098499</w:t>
      </w:r>
    </w:p>
    <w:p w:rsidR="0010121A" w:rsidRPr="00D16B09" w:rsidRDefault="0010121A" w:rsidP="0010121A">
      <w:pPr>
        <w:rPr>
          <w:rFonts w:eastAsiaTheme="majorEastAsia"/>
          <w:b/>
          <w:bCs/>
          <w:color w:val="31849B" w:themeColor="accent5" w:themeShade="BF"/>
        </w:rPr>
      </w:pPr>
      <w:r w:rsidRPr="00D16B09">
        <w:rPr>
          <w:rFonts w:eastAsiaTheme="majorEastAsia"/>
          <w:b/>
          <w:bCs/>
          <w:color w:val="31849B" w:themeColor="accent5" w:themeShade="BF"/>
        </w:rPr>
        <w:tab/>
      </w:r>
      <w:r w:rsidRPr="00D16B09">
        <w:rPr>
          <w:rFonts w:eastAsiaTheme="majorEastAsia"/>
          <w:b/>
          <w:bCs/>
          <w:color w:val="31849B" w:themeColor="accent5" w:themeShade="BF"/>
        </w:rPr>
        <w:tab/>
        <w:t xml:space="preserve">    ПИБ: 101347777</w:t>
      </w:r>
    </w:p>
    <w:p w:rsidR="0010121A" w:rsidRPr="00D16B09" w:rsidRDefault="0010121A" w:rsidP="0010121A">
      <w:pPr>
        <w:rPr>
          <w:rFonts w:eastAsiaTheme="majorEastAsia"/>
          <w:b/>
          <w:bCs/>
          <w:color w:val="31849B" w:themeColor="accent5" w:themeShade="BF"/>
        </w:rPr>
      </w:pPr>
      <w:r w:rsidRPr="00D16B09">
        <w:rPr>
          <w:rFonts w:eastAsiaTheme="majorEastAsia"/>
          <w:b/>
          <w:bCs/>
          <w:color w:val="31849B" w:themeColor="accent5" w:themeShade="BF"/>
        </w:rPr>
        <w:tab/>
      </w:r>
      <w:r w:rsidRPr="00D16B09">
        <w:rPr>
          <w:rFonts w:eastAsiaTheme="majorEastAsia"/>
          <w:b/>
          <w:bCs/>
          <w:color w:val="31849B" w:themeColor="accent5" w:themeShade="BF"/>
        </w:rPr>
        <w:tab/>
        <w:t xml:space="preserve">   Тел: 014/411-107</w:t>
      </w:r>
    </w:p>
    <w:p w:rsidR="0010121A" w:rsidRPr="00D16B09" w:rsidRDefault="0010121A" w:rsidP="0010121A">
      <w:pPr>
        <w:ind w:firstLine="720"/>
        <w:jc w:val="both"/>
        <w:rPr>
          <w:b/>
          <w:color w:val="31849B" w:themeColor="accent5" w:themeShade="BF"/>
          <w:shd w:val="clear" w:color="auto" w:fill="FFFFFF"/>
        </w:rPr>
      </w:pPr>
      <w:r w:rsidRPr="00D16B09">
        <w:rPr>
          <w:b/>
          <w:color w:val="31849B" w:themeColor="accent5" w:themeShade="BF"/>
          <w:shd w:val="clear" w:color="auto" w:fill="FFFFFF"/>
        </w:rPr>
        <w:t xml:space="preserve">             Вељка Влаховића 6</w:t>
      </w:r>
    </w:p>
    <w:p w:rsidR="0010121A" w:rsidRPr="00D16B09" w:rsidRDefault="0010121A" w:rsidP="0010121A">
      <w:pPr>
        <w:ind w:firstLine="720"/>
        <w:jc w:val="both"/>
        <w:rPr>
          <w:b/>
          <w:color w:val="31849B" w:themeColor="accent5" w:themeShade="BF"/>
          <w:shd w:val="clear" w:color="auto" w:fill="FFFFFF"/>
        </w:rPr>
      </w:pPr>
      <w:r w:rsidRPr="00D16B09">
        <w:rPr>
          <w:b/>
          <w:color w:val="31849B" w:themeColor="accent5" w:themeShade="BF"/>
          <w:shd w:val="clear" w:color="auto" w:fill="FFFFFF"/>
        </w:rPr>
        <w:t xml:space="preserve">                         У  б </w:t>
      </w:r>
    </w:p>
    <w:p w:rsidR="00116A3E" w:rsidRPr="00D16B09" w:rsidRDefault="00116A3E" w:rsidP="00116A3E"/>
    <w:p w:rsidR="00116A3E" w:rsidRPr="00D16B09" w:rsidRDefault="00116A3E" w:rsidP="00116A3E">
      <w:pPr>
        <w:rPr>
          <w:b/>
        </w:rPr>
      </w:pPr>
    </w:p>
    <w:p w:rsidR="00116A3E" w:rsidRPr="00D16B09" w:rsidRDefault="00116A3E" w:rsidP="00116A3E">
      <w:pPr>
        <w:jc w:val="center"/>
        <w:rPr>
          <w:b/>
        </w:rPr>
      </w:pPr>
      <w:r w:rsidRPr="00D16B09">
        <w:rPr>
          <w:b/>
        </w:rPr>
        <w:t>КОНКУРСНА ДОКУМЕНТАЦИЈА</w:t>
      </w: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r w:rsidRPr="00D16B09">
        <w:rPr>
          <w:b/>
        </w:rPr>
        <w:t>ЈАВНЕ НАБАВКЕ – ДОБРА – НАБАВКА ХРАНЕ ЗА ПСЕ ЛУТАЛИЦЕ</w:t>
      </w:r>
    </w:p>
    <w:p w:rsidR="00116A3E" w:rsidRPr="00D16B09" w:rsidRDefault="00116A3E" w:rsidP="00116A3E">
      <w:pPr>
        <w:rPr>
          <w:b/>
        </w:rPr>
      </w:pPr>
    </w:p>
    <w:p w:rsidR="00116A3E" w:rsidRPr="00D16B09" w:rsidRDefault="00116A3E" w:rsidP="00116A3E">
      <w:pPr>
        <w:rPr>
          <w:b/>
        </w:rPr>
      </w:pPr>
    </w:p>
    <w:p w:rsidR="00116A3E" w:rsidRPr="00D16B09" w:rsidRDefault="00116A3E" w:rsidP="00116A3E">
      <w:pPr>
        <w:pStyle w:val="NoSpacing"/>
        <w:rPr>
          <w:rFonts w:ascii="Times New Roman" w:hAnsi="Times New Roman"/>
          <w:b/>
          <w:sz w:val="24"/>
          <w:szCs w:val="24"/>
        </w:rPr>
      </w:pPr>
      <w:proofErr w:type="gramStart"/>
      <w:r w:rsidRPr="00D16B09">
        <w:rPr>
          <w:rFonts w:ascii="Times New Roman" w:hAnsi="Times New Roman"/>
          <w:b/>
          <w:sz w:val="24"/>
          <w:szCs w:val="24"/>
        </w:rPr>
        <w:t>Партија 1.</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економска</w:t>
      </w:r>
      <w:proofErr w:type="gramEnd"/>
      <w:r w:rsidRPr="00D16B09">
        <w:rPr>
          <w:rFonts w:ascii="Times New Roman" w:hAnsi="Times New Roman"/>
          <w:b/>
          <w:sz w:val="24"/>
          <w:szCs w:val="24"/>
        </w:rPr>
        <w:t xml:space="preserve"> храна за одрасле псе</w:t>
      </w:r>
      <w:r w:rsidR="00750D71" w:rsidRPr="00D16B09">
        <w:rPr>
          <w:rFonts w:ascii="Times New Roman" w:hAnsi="Times New Roman"/>
          <w:b/>
          <w:sz w:val="24"/>
          <w:szCs w:val="24"/>
        </w:rPr>
        <w:t xml:space="preserve"> </w:t>
      </w:r>
      <w:r w:rsidRPr="00D16B09">
        <w:rPr>
          <w:rFonts w:ascii="Times New Roman" w:hAnsi="Times New Roman"/>
          <w:b/>
          <w:sz w:val="24"/>
          <w:szCs w:val="24"/>
        </w:rPr>
        <w:t>и</w:t>
      </w:r>
    </w:p>
    <w:p w:rsidR="00116A3E" w:rsidRPr="00D16B09" w:rsidRDefault="00116A3E" w:rsidP="00116A3E">
      <w:pPr>
        <w:pStyle w:val="NoSpacing"/>
        <w:rPr>
          <w:rFonts w:ascii="Times New Roman" w:hAnsi="Times New Roman"/>
          <w:b/>
          <w:sz w:val="24"/>
          <w:szCs w:val="24"/>
        </w:rPr>
      </w:pPr>
      <w:proofErr w:type="gramStart"/>
      <w:r w:rsidRPr="00D16B09">
        <w:rPr>
          <w:rFonts w:ascii="Times New Roman" w:hAnsi="Times New Roman"/>
          <w:b/>
          <w:sz w:val="24"/>
          <w:szCs w:val="24"/>
        </w:rPr>
        <w:t xml:space="preserve">Партија </w:t>
      </w:r>
      <w:r w:rsidR="00750D71" w:rsidRPr="00D16B09">
        <w:rPr>
          <w:rFonts w:ascii="Times New Roman" w:hAnsi="Times New Roman"/>
          <w:b/>
          <w:sz w:val="24"/>
          <w:szCs w:val="24"/>
        </w:rPr>
        <w:t>2</w:t>
      </w:r>
      <w:r w:rsidRPr="00D16B09">
        <w:rPr>
          <w:rFonts w:ascii="Times New Roman" w:hAnsi="Times New Roman"/>
          <w:b/>
          <w:sz w:val="24"/>
          <w:szCs w:val="24"/>
        </w:rPr>
        <w:t>.</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саламе</w:t>
      </w:r>
      <w:proofErr w:type="gramEnd"/>
      <w:r w:rsidRPr="00D16B09">
        <w:rPr>
          <w:rFonts w:ascii="Times New Roman" w:hAnsi="Times New Roman"/>
          <w:b/>
          <w:sz w:val="24"/>
          <w:szCs w:val="24"/>
        </w:rPr>
        <w:t xml:space="preserve"> за псе. </w:t>
      </w:r>
    </w:p>
    <w:p w:rsidR="00116A3E" w:rsidRPr="00D16B09" w:rsidRDefault="00116A3E" w:rsidP="00116A3E">
      <w:pPr>
        <w:pStyle w:val="NoSpacing"/>
        <w:jc w:val="center"/>
        <w:rPr>
          <w:rFonts w:ascii="Times New Roman" w:hAnsi="Times New Roman"/>
          <w:b/>
          <w:sz w:val="24"/>
          <w:szCs w:val="24"/>
        </w:rPr>
      </w:pPr>
    </w:p>
    <w:p w:rsidR="00116A3E" w:rsidRPr="00D16B09" w:rsidRDefault="00116A3E" w:rsidP="00116A3E">
      <w:pPr>
        <w:jc w:val="center"/>
        <w:rPr>
          <w:b/>
        </w:rPr>
      </w:pPr>
    </w:p>
    <w:p w:rsidR="00116A3E" w:rsidRPr="00D16B09" w:rsidRDefault="00116A3E" w:rsidP="00116A3E">
      <w:pPr>
        <w:jc w:val="center"/>
      </w:pPr>
      <w:r w:rsidRPr="00D16B09">
        <w:rPr>
          <w:b/>
        </w:rPr>
        <w:t>ЈАВНА НАБАВКА МАЛЕ ВРЕДНОСТИ</w:t>
      </w:r>
    </w:p>
    <w:p w:rsidR="00116A3E" w:rsidRPr="00D16B09" w:rsidRDefault="00116A3E" w:rsidP="00116A3E">
      <w:pPr>
        <w:ind w:left="2160"/>
      </w:pPr>
    </w:p>
    <w:p w:rsidR="00116A3E" w:rsidRPr="00D16B09" w:rsidRDefault="00116A3E" w:rsidP="00116A3E">
      <w:pPr>
        <w:jc w:val="center"/>
        <w:rPr>
          <w:b/>
          <w:lang w:val="sr-Cyrl-RS"/>
        </w:rPr>
      </w:pPr>
      <w:r w:rsidRPr="00D16B09">
        <w:rPr>
          <w:b/>
        </w:rPr>
        <w:t xml:space="preserve">бр. </w:t>
      </w:r>
      <w:r w:rsidR="0010121A" w:rsidRPr="00D16B09">
        <w:rPr>
          <w:b/>
          <w:lang w:val="sr-Cyrl-RS"/>
        </w:rPr>
        <w:t>1.1.14</w:t>
      </w:r>
      <w:r w:rsidRPr="00D16B09">
        <w:rPr>
          <w:b/>
        </w:rPr>
        <w:t>-Д/</w:t>
      </w:r>
      <w:r w:rsidR="0010121A" w:rsidRPr="00D16B09">
        <w:rPr>
          <w:b/>
          <w:lang w:val="sr-Cyrl-RS"/>
        </w:rPr>
        <w:t>20</w:t>
      </w: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rPr>
          <w:b/>
          <w:lang w:val="ru-RU"/>
        </w:rPr>
      </w:pPr>
    </w:p>
    <w:p w:rsidR="00116A3E" w:rsidRPr="00D16B09" w:rsidRDefault="00116A3E" w:rsidP="00116A3E">
      <w:pPr>
        <w:rPr>
          <w:b/>
          <w:lang w:val="ru-RU"/>
        </w:rPr>
      </w:pPr>
    </w:p>
    <w:p w:rsidR="00116A3E" w:rsidRPr="00D16B09" w:rsidRDefault="00116A3E" w:rsidP="00116A3E">
      <w:pP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0121A" w:rsidP="00116A3E">
      <w:pPr>
        <w:jc w:val="center"/>
        <w:rPr>
          <w:b/>
        </w:rPr>
      </w:pPr>
      <w:r w:rsidRPr="00D16B09">
        <w:rPr>
          <w:b/>
          <w:lang w:val="sr-Cyrl-RS"/>
        </w:rPr>
        <w:t>Јун</w:t>
      </w:r>
      <w:r w:rsidR="00116A3E" w:rsidRPr="00D16B09">
        <w:rPr>
          <w:b/>
        </w:rPr>
        <w:t xml:space="preserve"> 20</w:t>
      </w:r>
      <w:r w:rsidRPr="00D16B09">
        <w:rPr>
          <w:b/>
          <w:lang w:val="sr-Cyrl-RS"/>
        </w:rPr>
        <w:t>20</w:t>
      </w:r>
      <w:r w:rsidR="00116A3E" w:rsidRPr="00D16B09">
        <w:rPr>
          <w:b/>
        </w:rPr>
        <w:t>. године</w:t>
      </w: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rPr>
          <w:b/>
          <w:lang w:val="sr-Cyrl-RS"/>
        </w:rPr>
      </w:pPr>
    </w:p>
    <w:p w:rsidR="0010121A" w:rsidRPr="00D16B09" w:rsidRDefault="0010121A" w:rsidP="00116A3E">
      <w:pPr>
        <w:rPr>
          <w:b/>
          <w:lang w:val="sr-Cyrl-RS"/>
        </w:rPr>
      </w:pPr>
    </w:p>
    <w:p w:rsidR="0010121A" w:rsidRPr="00D16B09" w:rsidRDefault="0010121A" w:rsidP="00116A3E">
      <w:pPr>
        <w:rPr>
          <w:b/>
          <w:lang w:val="sr-Cyrl-RS"/>
        </w:rPr>
      </w:pPr>
    </w:p>
    <w:p w:rsidR="00B2661D" w:rsidRPr="00D16B09" w:rsidRDefault="00B2661D" w:rsidP="00116A3E">
      <w:pPr>
        <w:rPr>
          <w:b/>
          <w:lang w:val="sr-Cyrl-RS"/>
        </w:rPr>
      </w:pPr>
    </w:p>
    <w:p w:rsidR="00B2661D" w:rsidRPr="00D16B09" w:rsidRDefault="00B2661D" w:rsidP="00B2661D">
      <w:pPr>
        <w:ind w:firstLine="708"/>
      </w:pPr>
      <w:r w:rsidRPr="00D16B09">
        <w:lastRenderedPageBreak/>
        <w:t>На основу члана 61.Закона о јавним набавкама („Сл.гласник РС“ бр.124/12, 14/15 и 68/15, у даљем тексту Закон), Правилника о обавезним елементима конкурсне документације у поступцима јавних набавки („Сл.гласник РС“ бр.86 /15</w:t>
      </w:r>
      <w:r w:rsidR="0010121A" w:rsidRPr="00D16B09">
        <w:rPr>
          <w:lang w:val="sr-Cyrl-RS"/>
        </w:rPr>
        <w:t xml:space="preserve"> и 41/19</w:t>
      </w:r>
      <w:r w:rsidRPr="00D16B09">
        <w:t>), Одлуке о покретању поступка јавне набавке (бр. 2-1.1.</w:t>
      </w:r>
      <w:r w:rsidR="0010121A" w:rsidRPr="00D16B09">
        <w:rPr>
          <w:lang w:val="sr-Cyrl-RS"/>
        </w:rPr>
        <w:t>14</w:t>
      </w:r>
      <w:r w:rsidRPr="00D16B09">
        <w:t>.-Д/</w:t>
      </w:r>
      <w:r w:rsidR="0010121A" w:rsidRPr="00D16B09">
        <w:rPr>
          <w:lang w:val="sr-Cyrl-RS"/>
        </w:rPr>
        <w:t>20</w:t>
      </w:r>
      <w:r w:rsidRPr="00D16B09">
        <w:t xml:space="preserve"> од  </w:t>
      </w:r>
      <w:r w:rsidR="00493D3D">
        <w:rPr>
          <w:lang w:val="sr-Cyrl-RS"/>
        </w:rPr>
        <w:t>11</w:t>
      </w:r>
      <w:r w:rsidRPr="00D16B09">
        <w:t>. 0</w:t>
      </w:r>
      <w:r w:rsidR="0010121A" w:rsidRPr="00D16B09">
        <w:rPr>
          <w:lang w:val="sr-Cyrl-RS"/>
        </w:rPr>
        <w:t>6</w:t>
      </w:r>
      <w:r w:rsidRPr="00D16B09">
        <w:t>. 20</w:t>
      </w:r>
      <w:r w:rsidR="0010121A" w:rsidRPr="00D16B09">
        <w:rPr>
          <w:lang w:val="sr-Cyrl-RS"/>
        </w:rPr>
        <w:t>20</w:t>
      </w:r>
      <w:r w:rsidRPr="00D16B09">
        <w:t>. године) и Решења о образовању комисије за јавну набавку (бр. 3-1.1.</w:t>
      </w:r>
      <w:r w:rsidR="0010121A" w:rsidRPr="00D16B09">
        <w:rPr>
          <w:lang w:val="sr-Cyrl-RS"/>
        </w:rPr>
        <w:t>14</w:t>
      </w:r>
      <w:r w:rsidRPr="00D16B09">
        <w:t>.-Д/</w:t>
      </w:r>
      <w:r w:rsidR="0010121A" w:rsidRPr="00D16B09">
        <w:rPr>
          <w:lang w:val="sr-Cyrl-RS"/>
        </w:rPr>
        <w:t>20</w:t>
      </w:r>
      <w:r w:rsidRPr="00D16B09">
        <w:t xml:space="preserve"> од  </w:t>
      </w:r>
      <w:r w:rsidR="00493D3D">
        <w:rPr>
          <w:lang w:val="sr-Cyrl-RS"/>
        </w:rPr>
        <w:t>11</w:t>
      </w:r>
      <w:r w:rsidRPr="00D16B09">
        <w:t>. 0</w:t>
      </w:r>
      <w:r w:rsidR="0010121A" w:rsidRPr="00D16B09">
        <w:rPr>
          <w:lang w:val="sr-Cyrl-RS"/>
        </w:rPr>
        <w:t>6</w:t>
      </w:r>
      <w:r w:rsidRPr="00D16B09">
        <w:t>. 20</w:t>
      </w:r>
      <w:r w:rsidR="0010121A" w:rsidRPr="00D16B09">
        <w:rPr>
          <w:lang w:val="sr-Cyrl-RS"/>
        </w:rPr>
        <w:t>20</w:t>
      </w:r>
      <w:r w:rsidRPr="00D16B09">
        <w:t xml:space="preserve">. године), припремљена је конкурсна документација </w:t>
      </w:r>
    </w:p>
    <w:p w:rsidR="00116A3E" w:rsidRPr="00D16B09" w:rsidRDefault="00116A3E" w:rsidP="00116A3E">
      <w:pPr>
        <w:jc w:val="both"/>
        <w:rPr>
          <w:lang w:val="sr-Cyrl-RS"/>
        </w:rPr>
      </w:pPr>
    </w:p>
    <w:p w:rsidR="00B2661D" w:rsidRPr="00D16B09" w:rsidRDefault="00B2661D" w:rsidP="00116A3E">
      <w:pPr>
        <w:jc w:val="both"/>
        <w:rPr>
          <w:lang w:val="sr-Cyrl-RS"/>
        </w:rPr>
      </w:pPr>
    </w:p>
    <w:p w:rsidR="00116A3E" w:rsidRPr="00D16B09" w:rsidRDefault="005C4583" w:rsidP="00116A3E">
      <w:pPr>
        <w:jc w:val="both"/>
      </w:pPr>
      <w:r w:rsidRPr="00D16B09">
        <w:rPr>
          <w:noProof/>
          <w:lang w:val="en-US" w:eastAsia="en-US"/>
        </w:rPr>
        <mc:AlternateContent>
          <mc:Choice Requires="wps">
            <w:drawing>
              <wp:anchor distT="0" distB="0" distL="114300" distR="114300" simplePos="0" relativeHeight="251658240" behindDoc="0" locked="0" layoutInCell="1" allowOverlap="1" wp14:anchorId="55609F6F" wp14:editId="76D1454E">
                <wp:simplePos x="0" y="0"/>
                <wp:positionH relativeFrom="column">
                  <wp:posOffset>-228600</wp:posOffset>
                </wp:positionH>
                <wp:positionV relativeFrom="paragraph">
                  <wp:posOffset>144780</wp:posOffset>
                </wp:positionV>
                <wp:extent cx="6073140" cy="1861820"/>
                <wp:effectExtent l="9525" t="1143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861820"/>
                        </a:xfrm>
                        <a:prstGeom prst="rect">
                          <a:avLst/>
                        </a:prstGeom>
                        <a:solidFill>
                          <a:srgbClr val="C6D9F1"/>
                        </a:solidFill>
                        <a:ln w="9525">
                          <a:solidFill>
                            <a:srgbClr val="FFFFFF"/>
                          </a:solidFill>
                          <a:miter lim="800000"/>
                          <a:headEnd/>
                          <a:tailEnd/>
                        </a:ln>
                      </wps:spPr>
                      <wps:txbx>
                        <w:txbxContent>
                          <w:p w:rsidR="009A1EE7" w:rsidRPr="00D16B09" w:rsidRDefault="009A1EE7" w:rsidP="00116A3E">
                            <w:pPr>
                              <w:jc w:val="center"/>
                              <w:rPr>
                                <w:b/>
                                <w:sz w:val="28"/>
                                <w:szCs w:val="28"/>
                                <w:lang w:val="sr-Cyrl-RS"/>
                              </w:rPr>
                            </w:pPr>
                            <w:r w:rsidRPr="00D16B09">
                              <w:rPr>
                                <w:b/>
                                <w:sz w:val="28"/>
                                <w:szCs w:val="28"/>
                              </w:rPr>
                              <w:t>КОНКУРСН</w:t>
                            </w:r>
                            <w:r w:rsidRPr="00D16B09">
                              <w:rPr>
                                <w:b/>
                                <w:sz w:val="28"/>
                                <w:szCs w:val="28"/>
                                <w:lang w:val="sr-Cyrl-RS"/>
                              </w:rPr>
                              <w:t>А</w:t>
                            </w:r>
                            <w:r w:rsidRPr="00D16B09">
                              <w:rPr>
                                <w:b/>
                                <w:sz w:val="28"/>
                                <w:szCs w:val="28"/>
                              </w:rPr>
                              <w:t xml:space="preserve"> ДОКУМЕНТАЦИЈ</w:t>
                            </w:r>
                            <w:r w:rsidRPr="00D16B09">
                              <w:rPr>
                                <w:b/>
                                <w:sz w:val="28"/>
                                <w:szCs w:val="28"/>
                                <w:lang w:val="sr-Cyrl-RS"/>
                              </w:rPr>
                              <w:t>А</w:t>
                            </w:r>
                          </w:p>
                          <w:p w:rsidR="009A1EE7" w:rsidRPr="00D16B09" w:rsidRDefault="009A1EE7" w:rsidP="00116A3E">
                            <w:pPr>
                              <w:jc w:val="center"/>
                              <w:rPr>
                                <w:b/>
                                <w:sz w:val="28"/>
                                <w:szCs w:val="28"/>
                              </w:rPr>
                            </w:pPr>
                            <w:r w:rsidRPr="00D16B09">
                              <w:rPr>
                                <w:b/>
                                <w:sz w:val="28"/>
                                <w:szCs w:val="28"/>
                              </w:rPr>
                              <w:t xml:space="preserve"> ЈАВНЕ НАБАВКЕ – ДОБРА -  НАБАВКА ХРАНЕ ЗА ПСЕ ЛУТАЛИЦЕ ПО ПАРТИЈАМА </w:t>
                            </w:r>
                          </w:p>
                          <w:p w:rsidR="009A1EE7" w:rsidRPr="00D16B09" w:rsidRDefault="009A1EE7" w:rsidP="00116A3E">
                            <w:pPr>
                              <w:pStyle w:val="NoSpacing"/>
                              <w:rPr>
                                <w:rFonts w:ascii="Times New Roman" w:hAnsi="Times New Roman"/>
                                <w:b/>
                                <w:sz w:val="24"/>
                                <w:szCs w:val="24"/>
                              </w:rPr>
                            </w:pPr>
                            <w:proofErr w:type="gramStart"/>
                            <w:r w:rsidRPr="00D16B09">
                              <w:rPr>
                                <w:rFonts w:ascii="Times New Roman" w:hAnsi="Times New Roman"/>
                                <w:b/>
                                <w:sz w:val="24"/>
                                <w:szCs w:val="24"/>
                              </w:rPr>
                              <w:t>Партија 1.</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храна</w:t>
                            </w:r>
                            <w:proofErr w:type="gramEnd"/>
                            <w:r w:rsidRPr="00D16B09">
                              <w:rPr>
                                <w:rFonts w:ascii="Times New Roman" w:hAnsi="Times New Roman"/>
                                <w:b/>
                                <w:sz w:val="24"/>
                                <w:szCs w:val="24"/>
                              </w:rPr>
                              <w:t xml:space="preserve"> за одрасле псе и</w:t>
                            </w:r>
                          </w:p>
                          <w:p w:rsidR="009A1EE7" w:rsidRPr="00D16B09" w:rsidRDefault="009A1EE7" w:rsidP="00116A3E">
                            <w:pPr>
                              <w:pStyle w:val="NoSpacing"/>
                              <w:rPr>
                                <w:rFonts w:ascii="Times New Roman" w:hAnsi="Times New Roman"/>
                                <w:b/>
                                <w:sz w:val="24"/>
                                <w:szCs w:val="24"/>
                              </w:rPr>
                            </w:pPr>
                            <w:proofErr w:type="gramStart"/>
                            <w:r w:rsidRPr="00D16B09">
                              <w:rPr>
                                <w:rFonts w:ascii="Times New Roman" w:hAnsi="Times New Roman"/>
                                <w:b/>
                                <w:sz w:val="24"/>
                                <w:szCs w:val="24"/>
                              </w:rPr>
                              <w:t>Партија 2.</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саламе</w:t>
                            </w:r>
                            <w:proofErr w:type="gramEnd"/>
                            <w:r w:rsidRPr="00D16B09">
                              <w:rPr>
                                <w:rFonts w:ascii="Times New Roman" w:hAnsi="Times New Roman"/>
                                <w:b/>
                                <w:sz w:val="24"/>
                                <w:szCs w:val="24"/>
                              </w:rPr>
                              <w:t xml:space="preserve"> за псе </w:t>
                            </w:r>
                          </w:p>
                          <w:p w:rsidR="009A1EE7" w:rsidRPr="00D16B09" w:rsidRDefault="009A1EE7" w:rsidP="00116A3E">
                            <w:pPr>
                              <w:rPr>
                                <w:b/>
                                <w:color w:val="000000"/>
                                <w:sz w:val="28"/>
                                <w:szCs w:val="28"/>
                              </w:rPr>
                            </w:pPr>
                            <w:r w:rsidRPr="00D16B09">
                              <w:rPr>
                                <w:b/>
                                <w:color w:val="000000"/>
                                <w:sz w:val="28"/>
                                <w:szCs w:val="28"/>
                              </w:rPr>
                              <w:tab/>
                            </w:r>
                            <w:r w:rsidRPr="00D16B09">
                              <w:rPr>
                                <w:b/>
                                <w:color w:val="000000"/>
                                <w:sz w:val="28"/>
                                <w:szCs w:val="28"/>
                              </w:rPr>
                              <w:tab/>
                              <w:t xml:space="preserve">    ЈАВНА НАБАВКА МАЛЕ ВРЕДНОСТИ</w:t>
                            </w:r>
                          </w:p>
                          <w:p w:rsidR="009A1EE7" w:rsidRPr="00D16B09" w:rsidRDefault="009A1EE7" w:rsidP="00116A3E">
                            <w:pPr>
                              <w:ind w:left="2160" w:firstLine="720"/>
                              <w:rPr>
                                <w:b/>
                                <w:color w:val="000000"/>
                                <w:sz w:val="28"/>
                                <w:szCs w:val="28"/>
                                <w:lang w:val="sr-Cyrl-RS"/>
                              </w:rPr>
                            </w:pPr>
                            <w:r w:rsidRPr="00D16B09">
                              <w:rPr>
                                <w:b/>
                                <w:color w:val="000000"/>
                                <w:sz w:val="28"/>
                                <w:szCs w:val="28"/>
                              </w:rPr>
                              <w:t xml:space="preserve">          бр. </w:t>
                            </w:r>
                            <w:r w:rsidRPr="00D16B09">
                              <w:rPr>
                                <w:b/>
                                <w:color w:val="000000"/>
                                <w:sz w:val="28"/>
                                <w:szCs w:val="28"/>
                                <w:lang w:val="sr-Cyrl-RS"/>
                              </w:rPr>
                              <w:t>1.1.14.</w:t>
                            </w:r>
                            <w:r w:rsidRPr="00D16B09">
                              <w:rPr>
                                <w:b/>
                                <w:color w:val="000000"/>
                                <w:sz w:val="28"/>
                                <w:szCs w:val="28"/>
                              </w:rPr>
                              <w:t>-Д/</w:t>
                            </w:r>
                            <w:r w:rsidRPr="00D16B09">
                              <w:rPr>
                                <w:b/>
                                <w:color w:val="000000"/>
                                <w:sz w:val="28"/>
                                <w:szCs w:val="28"/>
                                <w:lang w:val="sr-Cyrl-R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1.4pt;width:478.2pt;height:1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" fillcolor="#c6d9f1" strokecolor="white">
                <v:textbox>
                  <w:txbxContent>
                    <w:p w:rsidR="00B2661D" w:rsidRPr="00D16B09" w:rsidRDefault="00B2661D" w:rsidP="00116A3E">
                      <w:pPr>
                        <w:jc w:val="center"/>
                        <w:rPr>
                          <w:b/>
                          <w:sz w:val="28"/>
                          <w:szCs w:val="28"/>
                          <w:lang w:val="sr-Cyrl-RS"/>
                        </w:rPr>
                      </w:pPr>
                      <w:r w:rsidRPr="00D16B09">
                        <w:rPr>
                          <w:b/>
                          <w:sz w:val="28"/>
                          <w:szCs w:val="28"/>
                        </w:rPr>
                        <w:t>КОНКУРСН</w:t>
                      </w:r>
                      <w:r w:rsidRPr="00D16B09">
                        <w:rPr>
                          <w:b/>
                          <w:sz w:val="28"/>
                          <w:szCs w:val="28"/>
                          <w:lang w:val="sr-Cyrl-RS"/>
                        </w:rPr>
                        <w:t>А</w:t>
                      </w:r>
                      <w:r w:rsidRPr="00D16B09">
                        <w:rPr>
                          <w:b/>
                          <w:sz w:val="28"/>
                          <w:szCs w:val="28"/>
                        </w:rPr>
                        <w:t xml:space="preserve"> ДОКУМЕНТАЦИЈ</w:t>
                      </w:r>
                      <w:r w:rsidRPr="00D16B09">
                        <w:rPr>
                          <w:b/>
                          <w:sz w:val="28"/>
                          <w:szCs w:val="28"/>
                          <w:lang w:val="sr-Cyrl-RS"/>
                        </w:rPr>
                        <w:t>А</w:t>
                      </w:r>
                    </w:p>
                    <w:p w:rsidR="00B2661D" w:rsidRPr="00D16B09" w:rsidRDefault="00B2661D" w:rsidP="00116A3E">
                      <w:pPr>
                        <w:jc w:val="center"/>
                        <w:rPr>
                          <w:b/>
                          <w:sz w:val="28"/>
                          <w:szCs w:val="28"/>
                        </w:rPr>
                      </w:pPr>
                      <w:r w:rsidRPr="00D16B09">
                        <w:rPr>
                          <w:b/>
                          <w:sz w:val="28"/>
                          <w:szCs w:val="28"/>
                        </w:rPr>
                        <w:t xml:space="preserve"> ЈАВНЕ НАБАВКЕ – ДОБРА -  НАБАВКА ХРАНЕ ЗА ПСЕ ЛУТАЛИЦЕ ПО ПАРТИЈАМА </w:t>
                      </w:r>
                    </w:p>
                    <w:p w:rsidR="00B2661D" w:rsidRPr="00D16B09" w:rsidRDefault="00B2661D" w:rsidP="00116A3E">
                      <w:pPr>
                        <w:pStyle w:val="NoSpacing"/>
                        <w:rPr>
                          <w:rFonts w:ascii="Times New Roman" w:hAnsi="Times New Roman"/>
                          <w:b/>
                          <w:sz w:val="24"/>
                          <w:szCs w:val="24"/>
                        </w:rPr>
                      </w:pPr>
                      <w:proofErr w:type="gramStart"/>
                      <w:r w:rsidRPr="00D16B09">
                        <w:rPr>
                          <w:rFonts w:ascii="Times New Roman" w:hAnsi="Times New Roman"/>
                          <w:b/>
                          <w:sz w:val="24"/>
                          <w:szCs w:val="24"/>
                        </w:rPr>
                        <w:t>Партија 1.</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храна</w:t>
                      </w:r>
                      <w:proofErr w:type="gramEnd"/>
                      <w:r w:rsidRPr="00D16B09">
                        <w:rPr>
                          <w:rFonts w:ascii="Times New Roman" w:hAnsi="Times New Roman"/>
                          <w:b/>
                          <w:sz w:val="24"/>
                          <w:szCs w:val="24"/>
                        </w:rPr>
                        <w:t xml:space="preserve"> за одрасле псе и</w:t>
                      </w:r>
                    </w:p>
                    <w:p w:rsidR="00B2661D" w:rsidRPr="00D16B09" w:rsidRDefault="00B2661D" w:rsidP="00116A3E">
                      <w:pPr>
                        <w:pStyle w:val="NoSpacing"/>
                        <w:rPr>
                          <w:rFonts w:ascii="Times New Roman" w:hAnsi="Times New Roman"/>
                          <w:b/>
                          <w:sz w:val="24"/>
                          <w:szCs w:val="24"/>
                        </w:rPr>
                      </w:pPr>
                      <w:proofErr w:type="gramStart"/>
                      <w:r w:rsidRPr="00D16B09">
                        <w:rPr>
                          <w:rFonts w:ascii="Times New Roman" w:hAnsi="Times New Roman"/>
                          <w:b/>
                          <w:sz w:val="24"/>
                          <w:szCs w:val="24"/>
                        </w:rPr>
                        <w:t>Партија 2.</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саламе</w:t>
                      </w:r>
                      <w:proofErr w:type="gramEnd"/>
                      <w:r w:rsidRPr="00D16B09">
                        <w:rPr>
                          <w:rFonts w:ascii="Times New Roman" w:hAnsi="Times New Roman"/>
                          <w:b/>
                          <w:sz w:val="24"/>
                          <w:szCs w:val="24"/>
                        </w:rPr>
                        <w:t xml:space="preserve"> за псе </w:t>
                      </w:r>
                    </w:p>
                    <w:p w:rsidR="00B2661D" w:rsidRPr="00D16B09" w:rsidRDefault="00B2661D" w:rsidP="00116A3E">
                      <w:pPr>
                        <w:rPr>
                          <w:b/>
                          <w:color w:val="000000"/>
                          <w:sz w:val="28"/>
                          <w:szCs w:val="28"/>
                        </w:rPr>
                      </w:pPr>
                      <w:r w:rsidRPr="00D16B09">
                        <w:rPr>
                          <w:b/>
                          <w:color w:val="000000"/>
                          <w:sz w:val="28"/>
                          <w:szCs w:val="28"/>
                        </w:rPr>
                        <w:tab/>
                      </w:r>
                      <w:r w:rsidRPr="00D16B09">
                        <w:rPr>
                          <w:b/>
                          <w:color w:val="000000"/>
                          <w:sz w:val="28"/>
                          <w:szCs w:val="28"/>
                        </w:rPr>
                        <w:tab/>
                        <w:t xml:space="preserve">    ЈАВНА НАБАВКА МАЛЕ ВРЕДНОСТИ</w:t>
                      </w:r>
                    </w:p>
                    <w:p w:rsidR="00B2661D" w:rsidRPr="00D16B09" w:rsidRDefault="00B2661D" w:rsidP="00116A3E">
                      <w:pPr>
                        <w:ind w:left="2160" w:firstLine="720"/>
                        <w:rPr>
                          <w:b/>
                          <w:color w:val="000000"/>
                          <w:sz w:val="28"/>
                          <w:szCs w:val="28"/>
                          <w:lang w:val="sr-Cyrl-RS"/>
                        </w:rPr>
                      </w:pPr>
                      <w:r w:rsidRPr="00D16B09">
                        <w:rPr>
                          <w:b/>
                          <w:color w:val="000000"/>
                          <w:sz w:val="28"/>
                          <w:szCs w:val="28"/>
                        </w:rPr>
                        <w:t xml:space="preserve">          бр. </w:t>
                      </w:r>
                      <w:r w:rsidR="0010121A" w:rsidRPr="00D16B09">
                        <w:rPr>
                          <w:b/>
                          <w:color w:val="000000"/>
                          <w:sz w:val="28"/>
                          <w:szCs w:val="28"/>
                          <w:lang w:val="sr-Cyrl-RS"/>
                        </w:rPr>
                        <w:t>1.1.14</w:t>
                      </w:r>
                      <w:r w:rsidRPr="00D16B09">
                        <w:rPr>
                          <w:b/>
                          <w:color w:val="000000"/>
                          <w:sz w:val="28"/>
                          <w:szCs w:val="28"/>
                          <w:lang w:val="sr-Cyrl-RS"/>
                        </w:rPr>
                        <w:t>.</w:t>
                      </w:r>
                      <w:r w:rsidRPr="00D16B09">
                        <w:rPr>
                          <w:b/>
                          <w:color w:val="000000"/>
                          <w:sz w:val="28"/>
                          <w:szCs w:val="28"/>
                        </w:rPr>
                        <w:t>-Д/</w:t>
                      </w:r>
                      <w:r w:rsidR="0010121A" w:rsidRPr="00D16B09">
                        <w:rPr>
                          <w:b/>
                          <w:color w:val="000000"/>
                          <w:sz w:val="28"/>
                          <w:szCs w:val="28"/>
                          <w:lang w:val="sr-Cyrl-RS"/>
                        </w:rPr>
                        <w:t>20</w:t>
                      </w:r>
                    </w:p>
                  </w:txbxContent>
                </v:textbox>
              </v:shape>
            </w:pict>
          </mc:Fallback>
        </mc:AlternateContent>
      </w: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center"/>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r w:rsidRPr="00D16B09">
        <w:t xml:space="preserve">Конкурсна документација садржи: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010"/>
      </w:tblGrid>
      <w:tr w:rsidR="00F213D0" w:rsidRPr="00D16B09" w:rsidTr="00F213D0">
        <w:tc>
          <w:tcPr>
            <w:tcW w:w="1548" w:type="dxa"/>
          </w:tcPr>
          <w:p w:rsidR="00F213D0" w:rsidRPr="00D16B09" w:rsidRDefault="00F213D0" w:rsidP="00750D71">
            <w:pPr>
              <w:jc w:val="center"/>
              <w:rPr>
                <w:i/>
              </w:rPr>
            </w:pPr>
            <w:r w:rsidRPr="00D16B09">
              <w:rPr>
                <w:i/>
              </w:rPr>
              <w:t>Поглавље</w:t>
            </w:r>
          </w:p>
        </w:tc>
        <w:tc>
          <w:tcPr>
            <w:tcW w:w="8010" w:type="dxa"/>
          </w:tcPr>
          <w:p w:rsidR="00F213D0" w:rsidRPr="00D16B09" w:rsidRDefault="00F213D0" w:rsidP="00750D71">
            <w:pPr>
              <w:jc w:val="center"/>
              <w:rPr>
                <w:i/>
              </w:rPr>
            </w:pPr>
            <w:r w:rsidRPr="00D16B09">
              <w:rPr>
                <w:i/>
              </w:rPr>
              <w:t>Назив поглавља</w:t>
            </w:r>
          </w:p>
        </w:tc>
      </w:tr>
      <w:tr w:rsidR="00F213D0" w:rsidRPr="00D16B09" w:rsidTr="00F213D0">
        <w:tc>
          <w:tcPr>
            <w:tcW w:w="1548" w:type="dxa"/>
          </w:tcPr>
          <w:p w:rsidR="00F213D0" w:rsidRPr="00D16B09" w:rsidRDefault="00F213D0" w:rsidP="00750D71">
            <w:pPr>
              <w:jc w:val="center"/>
              <w:rPr>
                <w:lang w:val="ru-RU"/>
              </w:rPr>
            </w:pPr>
            <w:r w:rsidRPr="00D16B09">
              <w:t>I</w:t>
            </w:r>
          </w:p>
        </w:tc>
        <w:tc>
          <w:tcPr>
            <w:tcW w:w="8010" w:type="dxa"/>
          </w:tcPr>
          <w:p w:rsidR="00F213D0" w:rsidRPr="00D16B09" w:rsidRDefault="00F213D0" w:rsidP="00750D71">
            <w:pPr>
              <w:jc w:val="both"/>
            </w:pPr>
            <w:r w:rsidRPr="00D16B09">
              <w:t>Општи подаци о јавној набавци</w:t>
            </w:r>
          </w:p>
        </w:tc>
      </w:tr>
      <w:tr w:rsidR="00F213D0" w:rsidRPr="00D16B09" w:rsidTr="00F213D0">
        <w:tc>
          <w:tcPr>
            <w:tcW w:w="1548" w:type="dxa"/>
          </w:tcPr>
          <w:p w:rsidR="00F213D0" w:rsidRPr="00D16B09" w:rsidRDefault="00F213D0" w:rsidP="00750D71">
            <w:pPr>
              <w:jc w:val="center"/>
              <w:rPr>
                <w:lang w:val="ru-RU"/>
              </w:rPr>
            </w:pPr>
            <w:r w:rsidRPr="00D16B09">
              <w:t>II</w:t>
            </w:r>
          </w:p>
        </w:tc>
        <w:tc>
          <w:tcPr>
            <w:tcW w:w="8010" w:type="dxa"/>
          </w:tcPr>
          <w:p w:rsidR="00F213D0" w:rsidRPr="00D16B09" w:rsidRDefault="00F213D0" w:rsidP="00750D71">
            <w:pPr>
              <w:jc w:val="both"/>
            </w:pPr>
            <w:r w:rsidRPr="00D16B09">
              <w:t>Подаци о предмету јавне набавке</w:t>
            </w:r>
          </w:p>
        </w:tc>
      </w:tr>
      <w:tr w:rsidR="00F213D0" w:rsidRPr="00D16B09" w:rsidTr="00F213D0">
        <w:tc>
          <w:tcPr>
            <w:tcW w:w="1548" w:type="dxa"/>
          </w:tcPr>
          <w:p w:rsidR="00F213D0" w:rsidRPr="00D16B09" w:rsidRDefault="00F213D0" w:rsidP="00750D71">
            <w:pPr>
              <w:jc w:val="center"/>
            </w:pPr>
            <w:r w:rsidRPr="00D16B09">
              <w:t>III</w:t>
            </w:r>
          </w:p>
        </w:tc>
        <w:tc>
          <w:tcPr>
            <w:tcW w:w="8010" w:type="dxa"/>
          </w:tcPr>
          <w:p w:rsidR="00F213D0" w:rsidRPr="00D16B09" w:rsidRDefault="00F213D0" w:rsidP="00750D71">
            <w:r w:rsidRPr="00D16B09">
              <w:t xml:space="preserve">Врста, техничке карактеристике, квалитет, количина и опис услуге, начин спровођења контроле и обезбеђивања гаранције квалитета услуге, рок извршења услуге </w:t>
            </w:r>
          </w:p>
        </w:tc>
      </w:tr>
      <w:tr w:rsidR="00F213D0" w:rsidRPr="00D16B09" w:rsidTr="00F213D0">
        <w:tc>
          <w:tcPr>
            <w:tcW w:w="1548" w:type="dxa"/>
          </w:tcPr>
          <w:p w:rsidR="00F213D0" w:rsidRPr="00D16B09" w:rsidRDefault="00F213D0" w:rsidP="00750D71">
            <w:pPr>
              <w:jc w:val="center"/>
            </w:pPr>
            <w:r w:rsidRPr="00D16B09">
              <w:t>IV</w:t>
            </w:r>
          </w:p>
        </w:tc>
        <w:tc>
          <w:tcPr>
            <w:tcW w:w="8010" w:type="dxa"/>
          </w:tcPr>
          <w:p w:rsidR="00F213D0" w:rsidRPr="00D16B09" w:rsidRDefault="00F213D0" w:rsidP="00750D71">
            <w:pPr>
              <w:jc w:val="both"/>
            </w:pPr>
            <w:r w:rsidRPr="00D16B09">
              <w:t xml:space="preserve">Услови за учешће у поступку јавне набавке из члана 75. и 76. Закона и упутство како се доказује испуњеност тих услова </w:t>
            </w:r>
          </w:p>
        </w:tc>
      </w:tr>
      <w:tr w:rsidR="00F213D0" w:rsidRPr="00D16B09" w:rsidTr="00F213D0">
        <w:tc>
          <w:tcPr>
            <w:tcW w:w="1548" w:type="dxa"/>
          </w:tcPr>
          <w:p w:rsidR="00F213D0" w:rsidRPr="00D16B09" w:rsidRDefault="00F213D0" w:rsidP="00750D71">
            <w:pPr>
              <w:jc w:val="center"/>
            </w:pPr>
            <w:r w:rsidRPr="00D16B09">
              <w:t>V</w:t>
            </w:r>
          </w:p>
        </w:tc>
        <w:tc>
          <w:tcPr>
            <w:tcW w:w="8010" w:type="dxa"/>
          </w:tcPr>
          <w:p w:rsidR="00F213D0" w:rsidRPr="00D16B09" w:rsidRDefault="00F213D0" w:rsidP="00750D71">
            <w:pPr>
              <w:jc w:val="both"/>
            </w:pPr>
            <w:r w:rsidRPr="00D16B09">
              <w:t>Упутство понуђачима како да сачине понуду</w:t>
            </w:r>
          </w:p>
        </w:tc>
      </w:tr>
      <w:tr w:rsidR="00F213D0" w:rsidRPr="00D16B09" w:rsidTr="00F213D0">
        <w:tc>
          <w:tcPr>
            <w:tcW w:w="1548" w:type="dxa"/>
          </w:tcPr>
          <w:p w:rsidR="00F213D0" w:rsidRPr="00D16B09" w:rsidRDefault="00F213D0" w:rsidP="00750D71">
            <w:pPr>
              <w:jc w:val="center"/>
            </w:pPr>
            <w:r w:rsidRPr="00D16B09">
              <w:t>VI</w:t>
            </w:r>
          </w:p>
        </w:tc>
        <w:tc>
          <w:tcPr>
            <w:tcW w:w="8010" w:type="dxa"/>
          </w:tcPr>
          <w:p w:rsidR="00F213D0" w:rsidRPr="00D16B09" w:rsidRDefault="00F213D0" w:rsidP="00750D71">
            <w:pPr>
              <w:jc w:val="both"/>
            </w:pPr>
            <w:r w:rsidRPr="00D16B09">
              <w:t>Образац понуде</w:t>
            </w:r>
          </w:p>
        </w:tc>
      </w:tr>
      <w:tr w:rsidR="00F213D0" w:rsidRPr="00D16B09" w:rsidTr="00F213D0">
        <w:tc>
          <w:tcPr>
            <w:tcW w:w="1548" w:type="dxa"/>
          </w:tcPr>
          <w:p w:rsidR="00F213D0" w:rsidRPr="00D16B09" w:rsidRDefault="00F213D0" w:rsidP="00750D71">
            <w:pPr>
              <w:jc w:val="center"/>
            </w:pPr>
            <w:r w:rsidRPr="00D16B09">
              <w:t>VII</w:t>
            </w:r>
          </w:p>
        </w:tc>
        <w:tc>
          <w:tcPr>
            <w:tcW w:w="8010" w:type="dxa"/>
          </w:tcPr>
          <w:p w:rsidR="00F213D0" w:rsidRPr="00D16B09" w:rsidRDefault="00F213D0" w:rsidP="00750D71">
            <w:pPr>
              <w:jc w:val="both"/>
            </w:pPr>
            <w:r w:rsidRPr="00D16B09">
              <w:t>Модел уговора</w:t>
            </w:r>
          </w:p>
        </w:tc>
      </w:tr>
      <w:tr w:rsidR="00F213D0" w:rsidRPr="00D16B09" w:rsidTr="00F213D0">
        <w:tc>
          <w:tcPr>
            <w:tcW w:w="1548" w:type="dxa"/>
          </w:tcPr>
          <w:p w:rsidR="00F213D0" w:rsidRPr="00D16B09" w:rsidRDefault="00F213D0" w:rsidP="00750D71">
            <w:pPr>
              <w:jc w:val="center"/>
            </w:pPr>
            <w:r w:rsidRPr="00D16B09">
              <w:t>VIII</w:t>
            </w:r>
          </w:p>
        </w:tc>
        <w:tc>
          <w:tcPr>
            <w:tcW w:w="8010" w:type="dxa"/>
          </w:tcPr>
          <w:p w:rsidR="00F213D0" w:rsidRPr="00D16B09" w:rsidRDefault="00F213D0" w:rsidP="00750D71">
            <w:pPr>
              <w:jc w:val="both"/>
            </w:pPr>
            <w:r w:rsidRPr="00D16B09">
              <w:t>Образац трошкова припреме понуде</w:t>
            </w:r>
          </w:p>
        </w:tc>
      </w:tr>
      <w:tr w:rsidR="00F213D0" w:rsidRPr="00D16B09" w:rsidTr="00F213D0">
        <w:tc>
          <w:tcPr>
            <w:tcW w:w="1548" w:type="dxa"/>
          </w:tcPr>
          <w:p w:rsidR="00F213D0" w:rsidRPr="00D16B09" w:rsidRDefault="00F213D0" w:rsidP="00750D71">
            <w:pPr>
              <w:jc w:val="center"/>
            </w:pPr>
            <w:r w:rsidRPr="00D16B09">
              <w:t>IX</w:t>
            </w:r>
          </w:p>
        </w:tc>
        <w:tc>
          <w:tcPr>
            <w:tcW w:w="8010" w:type="dxa"/>
          </w:tcPr>
          <w:p w:rsidR="00F213D0" w:rsidRPr="00D16B09" w:rsidRDefault="00F213D0" w:rsidP="00750D71">
            <w:pPr>
              <w:jc w:val="both"/>
            </w:pPr>
            <w:r w:rsidRPr="00D16B09">
              <w:t>Образац изјаве о независној понуди</w:t>
            </w:r>
          </w:p>
        </w:tc>
      </w:tr>
      <w:tr w:rsidR="00F213D0" w:rsidRPr="00D16B09" w:rsidTr="00F213D0">
        <w:tc>
          <w:tcPr>
            <w:tcW w:w="1548" w:type="dxa"/>
          </w:tcPr>
          <w:p w:rsidR="00F213D0" w:rsidRPr="00D16B09" w:rsidRDefault="00F213D0" w:rsidP="00750D71">
            <w:pPr>
              <w:jc w:val="center"/>
              <w:rPr>
                <w:lang w:val="sr-Latn-RS"/>
              </w:rPr>
            </w:pPr>
            <w:r w:rsidRPr="00D16B09">
              <w:rPr>
                <w:lang w:val="sr-Latn-RS"/>
              </w:rPr>
              <w:t>X</w:t>
            </w:r>
          </w:p>
        </w:tc>
        <w:tc>
          <w:tcPr>
            <w:tcW w:w="8010" w:type="dxa"/>
          </w:tcPr>
          <w:p w:rsidR="00F213D0" w:rsidRPr="00D16B09" w:rsidRDefault="00F213D0" w:rsidP="00750D71">
            <w:pPr>
              <w:jc w:val="both"/>
              <w:rPr>
                <w:lang w:val="sr-Cyrl-RS"/>
              </w:rPr>
            </w:pPr>
            <w:r w:rsidRPr="00D16B09">
              <w:rPr>
                <w:color w:val="000000"/>
                <w:lang w:val="sr-Cyrl-RS"/>
              </w:rPr>
              <w:t>Образац Изјаве у вези члана 75. став 2 Закона</w:t>
            </w:r>
          </w:p>
        </w:tc>
      </w:tr>
    </w:tbl>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rPr>
          <w:lang w:val="sr-Cyrl-RS"/>
        </w:rPr>
      </w:pPr>
    </w:p>
    <w:p w:rsidR="00F213D0" w:rsidRPr="00D16B09" w:rsidRDefault="00F213D0" w:rsidP="00116A3E">
      <w:pPr>
        <w:jc w:val="both"/>
        <w:rPr>
          <w:lang w:val="sr-Cyrl-RS"/>
        </w:rPr>
      </w:pPr>
    </w:p>
    <w:p w:rsidR="00116A3E" w:rsidRPr="00D16B09" w:rsidRDefault="00116A3E" w:rsidP="00116A3E">
      <w:pPr>
        <w:jc w:val="both"/>
        <w:rPr>
          <w:b/>
          <w:lang w:val="sr-Cyrl-RS"/>
        </w:rPr>
      </w:pPr>
    </w:p>
    <w:p w:rsidR="00116A3E" w:rsidRPr="00D16B09" w:rsidRDefault="00116A3E" w:rsidP="00116A3E">
      <w:pPr>
        <w:jc w:val="center"/>
        <w:rPr>
          <w:b/>
        </w:rPr>
      </w:pPr>
      <w:r w:rsidRPr="00D16B09">
        <w:rPr>
          <w:b/>
          <w:highlight w:val="lightGray"/>
        </w:rPr>
        <w:lastRenderedPageBreak/>
        <w:t>I ОПШТИ ПОДАЦИ О ЈАВНОЈ НАБАВЦИ</w:t>
      </w:r>
    </w:p>
    <w:p w:rsidR="00116A3E" w:rsidRPr="00D16B09" w:rsidRDefault="00116A3E" w:rsidP="00116A3E">
      <w:pPr>
        <w:jc w:val="both"/>
        <w:rPr>
          <w:b/>
        </w:rPr>
      </w:pPr>
    </w:p>
    <w:p w:rsidR="00116A3E" w:rsidRPr="00D16B09" w:rsidRDefault="00116A3E" w:rsidP="00116A3E">
      <w:pPr>
        <w:jc w:val="both"/>
        <w:rPr>
          <w:b/>
        </w:rPr>
      </w:pPr>
      <w:r w:rsidRPr="00D16B09">
        <w:rPr>
          <w:b/>
        </w:rPr>
        <w:t>1. Подаци о наручиоцу</w:t>
      </w:r>
    </w:p>
    <w:p w:rsidR="00116A3E" w:rsidRPr="00D16B09" w:rsidRDefault="00116A3E" w:rsidP="00116A3E">
      <w:pPr>
        <w:jc w:val="both"/>
        <w:rPr>
          <w:b/>
        </w:rPr>
      </w:pPr>
      <w:r w:rsidRPr="00D16B09">
        <w:t xml:space="preserve">Научилац: </w:t>
      </w:r>
      <w:r w:rsidRPr="00D16B09">
        <w:rPr>
          <w:b/>
        </w:rPr>
        <w:t>Комунално јавно предузеће „Ђунис“ Уб</w:t>
      </w:r>
    </w:p>
    <w:p w:rsidR="00116A3E" w:rsidRPr="00D16B09" w:rsidRDefault="00116A3E" w:rsidP="00116A3E">
      <w:pPr>
        <w:jc w:val="both"/>
      </w:pPr>
      <w:r w:rsidRPr="00D16B09">
        <w:t>Адреса: Вељка Влаховића број 6, 14210 Уб</w:t>
      </w:r>
    </w:p>
    <w:p w:rsidR="00116A3E" w:rsidRPr="00D16B09" w:rsidRDefault="00116A3E" w:rsidP="00116A3E">
      <w:pPr>
        <w:jc w:val="both"/>
        <w:rPr>
          <w:lang w:val="sr-Cyrl-RS"/>
        </w:rPr>
      </w:pPr>
      <w:r w:rsidRPr="00D16B09">
        <w:t xml:space="preserve">Интернет страница:  </w:t>
      </w:r>
      <w:r w:rsidR="0010121A" w:rsidRPr="00D16B09">
        <w:rPr>
          <w:lang w:val="sr-Cyrl-RS"/>
        </w:rPr>
        <w:t xml:space="preserve"> </w:t>
      </w:r>
      <w:hyperlink r:id="rId9" w:history="1">
        <w:r w:rsidR="0010121A" w:rsidRPr="00D16B09">
          <w:rPr>
            <w:rStyle w:val="Hyperlink"/>
          </w:rPr>
          <w:t>www</w:t>
        </w:r>
        <w:r w:rsidR="0010121A" w:rsidRPr="00D16B09">
          <w:rPr>
            <w:rStyle w:val="Hyperlink"/>
            <w:lang w:val="ru-RU"/>
          </w:rPr>
          <w:t>.</w:t>
        </w:r>
        <w:r w:rsidR="0010121A" w:rsidRPr="00D16B09">
          <w:rPr>
            <w:rStyle w:val="Hyperlink"/>
          </w:rPr>
          <w:t>djunis</w:t>
        </w:r>
        <w:r w:rsidR="0010121A" w:rsidRPr="00D16B09">
          <w:rPr>
            <w:rStyle w:val="Hyperlink"/>
            <w:lang w:val="ru-RU"/>
          </w:rPr>
          <w:t>.</w:t>
        </w:r>
        <w:r w:rsidR="0010121A" w:rsidRPr="00D16B09">
          <w:rPr>
            <w:rStyle w:val="Hyperlink"/>
          </w:rPr>
          <w:t>rs</w:t>
        </w:r>
      </w:hyperlink>
    </w:p>
    <w:p w:rsidR="00116A3E" w:rsidRPr="00D16B09" w:rsidRDefault="00116A3E" w:rsidP="00116A3E">
      <w:pPr>
        <w:jc w:val="both"/>
      </w:pPr>
    </w:p>
    <w:p w:rsidR="00116A3E" w:rsidRPr="00D16B09" w:rsidRDefault="00116A3E" w:rsidP="00116A3E">
      <w:pPr>
        <w:jc w:val="both"/>
        <w:rPr>
          <w:b/>
        </w:rPr>
      </w:pPr>
      <w:r w:rsidRPr="00D16B09">
        <w:rPr>
          <w:b/>
        </w:rPr>
        <w:t>2. Врста поступка јавне набавке</w:t>
      </w:r>
    </w:p>
    <w:p w:rsidR="00116A3E" w:rsidRPr="00D16B09" w:rsidRDefault="00116A3E" w:rsidP="00116A3E">
      <w:pPr>
        <w:jc w:val="both"/>
      </w:pPr>
      <w:r w:rsidRPr="00D16B09">
        <w:t>Предметна јавна набавка се спроводи по поступку јавне набавке мале вредности у складу са Законом и подзаконским актима којим се уређују јавне набавке.</w:t>
      </w:r>
    </w:p>
    <w:p w:rsidR="00116A3E" w:rsidRPr="00D16B09" w:rsidRDefault="00116A3E" w:rsidP="00116A3E">
      <w:pPr>
        <w:jc w:val="both"/>
      </w:pPr>
    </w:p>
    <w:p w:rsidR="00116A3E" w:rsidRPr="00D16B09" w:rsidRDefault="00116A3E" w:rsidP="00116A3E">
      <w:pPr>
        <w:jc w:val="both"/>
        <w:rPr>
          <w:b/>
        </w:rPr>
      </w:pPr>
      <w:r w:rsidRPr="00D16B09">
        <w:rPr>
          <w:b/>
        </w:rPr>
        <w:t>3. Предмет јавне набавке</w:t>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lang w:val="ru-RU"/>
        </w:rPr>
        <w:t>Предмет јавне набавке бр.</w:t>
      </w:r>
      <w:r w:rsidRPr="00D16B09">
        <w:rPr>
          <w:rFonts w:ascii="Times New Roman" w:hAnsi="Times New Roman"/>
          <w:sz w:val="24"/>
          <w:szCs w:val="24"/>
        </w:rPr>
        <w:t xml:space="preserve"> </w:t>
      </w:r>
      <w:r w:rsidR="00B2661D" w:rsidRPr="00D16B09">
        <w:rPr>
          <w:rFonts w:ascii="Times New Roman" w:hAnsi="Times New Roman"/>
          <w:sz w:val="24"/>
          <w:szCs w:val="24"/>
          <w:lang w:val="sr-Cyrl-RS"/>
        </w:rPr>
        <w:t>1.1.</w:t>
      </w:r>
      <w:r w:rsidR="0010121A" w:rsidRPr="00D16B09">
        <w:rPr>
          <w:rFonts w:ascii="Times New Roman" w:hAnsi="Times New Roman"/>
          <w:sz w:val="24"/>
          <w:szCs w:val="24"/>
          <w:lang w:val="sr-Cyrl-RS"/>
        </w:rPr>
        <w:t>14</w:t>
      </w:r>
      <w:r w:rsidR="00B2661D" w:rsidRPr="00D16B09">
        <w:rPr>
          <w:rFonts w:ascii="Times New Roman" w:hAnsi="Times New Roman"/>
          <w:sz w:val="24"/>
          <w:szCs w:val="24"/>
          <w:lang w:val="sr-Cyrl-RS"/>
        </w:rPr>
        <w:t>.</w:t>
      </w:r>
      <w:r w:rsidRPr="00D16B09">
        <w:rPr>
          <w:rFonts w:ascii="Times New Roman" w:hAnsi="Times New Roman"/>
          <w:sz w:val="24"/>
          <w:szCs w:val="24"/>
        </w:rPr>
        <w:t>-Д/</w:t>
      </w:r>
      <w:r w:rsidR="0010121A" w:rsidRPr="00D16B09">
        <w:rPr>
          <w:rFonts w:ascii="Times New Roman" w:hAnsi="Times New Roman"/>
          <w:sz w:val="24"/>
          <w:szCs w:val="24"/>
          <w:lang w:val="sr-Cyrl-RS"/>
        </w:rPr>
        <w:t>20</w:t>
      </w:r>
      <w:r w:rsidRPr="00D16B09">
        <w:rPr>
          <w:rFonts w:ascii="Times New Roman" w:hAnsi="Times New Roman"/>
          <w:color w:val="000000"/>
          <w:sz w:val="24"/>
          <w:szCs w:val="24"/>
          <w:lang w:val="ru-RU"/>
        </w:rPr>
        <w:t xml:space="preserve"> су</w:t>
      </w:r>
      <w:r w:rsidRPr="00D16B09">
        <w:rPr>
          <w:rFonts w:ascii="Times New Roman" w:hAnsi="Times New Roman"/>
          <w:sz w:val="24"/>
          <w:szCs w:val="24"/>
          <w:lang w:val="ru-RU"/>
        </w:rPr>
        <w:t xml:space="preserve"> </w:t>
      </w:r>
      <w:r w:rsidRPr="00D16B09">
        <w:rPr>
          <w:rFonts w:ascii="Times New Roman" w:hAnsi="Times New Roman"/>
          <w:sz w:val="24"/>
          <w:szCs w:val="24"/>
        </w:rPr>
        <w:t>добра, набавка хране за псе луталице</w:t>
      </w:r>
      <w:r w:rsidRPr="00D16B09">
        <w:rPr>
          <w:rFonts w:ascii="Times New Roman" w:hAnsi="Times New Roman"/>
          <w:sz w:val="24"/>
          <w:szCs w:val="24"/>
          <w:lang w:val="ru-RU"/>
        </w:rPr>
        <w:t xml:space="preserve"> по партијама</w:t>
      </w:r>
      <w:r w:rsidRPr="00D16B09">
        <w:rPr>
          <w:rFonts w:ascii="Times New Roman" w:hAnsi="Times New Roman"/>
          <w:sz w:val="24"/>
          <w:szCs w:val="24"/>
        </w:rPr>
        <w:t>;</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 и</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2.</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pStyle w:val="NoSpacing"/>
        <w:jc w:val="center"/>
        <w:rPr>
          <w:rFonts w:ascii="Times New Roman" w:hAnsi="Times New Roman"/>
          <w:sz w:val="24"/>
          <w:szCs w:val="24"/>
        </w:rPr>
      </w:pPr>
    </w:p>
    <w:p w:rsidR="00116A3E" w:rsidRPr="00D16B09" w:rsidRDefault="00116A3E" w:rsidP="00116A3E">
      <w:pPr>
        <w:jc w:val="both"/>
      </w:pPr>
    </w:p>
    <w:p w:rsidR="00116A3E" w:rsidRPr="00D16B09" w:rsidRDefault="00116A3E" w:rsidP="00116A3E">
      <w:pPr>
        <w:jc w:val="both"/>
        <w:rPr>
          <w:b/>
        </w:rPr>
      </w:pPr>
      <w:r w:rsidRPr="00D16B09">
        <w:rPr>
          <w:b/>
        </w:rPr>
        <w:t>4. Контакт</w:t>
      </w:r>
    </w:p>
    <w:p w:rsidR="00116A3E" w:rsidRPr="00D16B09" w:rsidRDefault="00116A3E" w:rsidP="00116A3E">
      <w:pPr>
        <w:jc w:val="both"/>
      </w:pPr>
      <w:r w:rsidRPr="00D16B09">
        <w:t>Лице за контакт:  Ненад Кусуровић, дипл. доктор ветерине.</w:t>
      </w:r>
    </w:p>
    <w:p w:rsidR="00116A3E" w:rsidRPr="00D16B09" w:rsidRDefault="00116A3E" w:rsidP="00116A3E">
      <w:pPr>
        <w:jc w:val="both"/>
      </w:pPr>
      <w:r w:rsidRPr="00D16B09">
        <w:t>Е-м</w:t>
      </w:r>
      <w:r w:rsidRPr="00D16B09">
        <w:rPr>
          <w:lang w:val="sr-Latn-CS"/>
        </w:rPr>
        <w:t>ail</w:t>
      </w:r>
      <w:r w:rsidRPr="00D16B09">
        <w:t xml:space="preserve"> адреса: </w:t>
      </w:r>
      <w:r w:rsidRPr="00D16B09">
        <w:rPr>
          <w:lang w:val="ru-RU"/>
        </w:rPr>
        <w:t xml:space="preserve"> </w:t>
      </w:r>
      <w:r w:rsidRPr="00D16B09">
        <w:t>djunisnabavke</w:t>
      </w:r>
      <w:r w:rsidRPr="00D16B09">
        <w:rPr>
          <w:lang w:val="ru-RU"/>
        </w:rPr>
        <w:t>@</w:t>
      </w:r>
      <w:r w:rsidRPr="00D16B09">
        <w:t>gmail.com</w:t>
      </w:r>
      <w:r w:rsidRPr="00D16B09">
        <w:rPr>
          <w:highlight w:val="yellow"/>
        </w:rPr>
        <w:t xml:space="preserve"> </w:t>
      </w: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center"/>
        <w:rPr>
          <w:b/>
        </w:rPr>
      </w:pPr>
      <w:r w:rsidRPr="00D16B09">
        <w:rPr>
          <w:b/>
          <w:highlight w:val="lightGray"/>
        </w:rPr>
        <w:t>II</w:t>
      </w:r>
      <w:r w:rsidRPr="00D16B09">
        <w:rPr>
          <w:b/>
          <w:highlight w:val="lightGray"/>
          <w:lang w:val="ru-RU"/>
        </w:rPr>
        <w:t xml:space="preserve"> </w:t>
      </w:r>
      <w:r w:rsidRPr="00D16B09">
        <w:rPr>
          <w:b/>
          <w:highlight w:val="lightGray"/>
        </w:rPr>
        <w:t>ПОДАЦИ О ПРЕДМЕТУ ЈАВНЕ НАБАВКЕ</w:t>
      </w:r>
    </w:p>
    <w:p w:rsidR="00116A3E" w:rsidRPr="00D16B09" w:rsidRDefault="00116A3E" w:rsidP="00116A3E">
      <w:pPr>
        <w:rPr>
          <w:b/>
          <w:i/>
        </w:rPr>
      </w:pPr>
    </w:p>
    <w:p w:rsidR="00116A3E" w:rsidRPr="00D16B09" w:rsidRDefault="00116A3E" w:rsidP="00116A3E">
      <w:pPr>
        <w:jc w:val="both"/>
        <w:rPr>
          <w:b/>
        </w:rPr>
      </w:pPr>
      <w:r w:rsidRPr="00D16B09">
        <w:rPr>
          <w:b/>
        </w:rPr>
        <w:t>1. Предмет јавне набавке</w:t>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lang w:val="ru-RU"/>
        </w:rPr>
        <w:t xml:space="preserve">Предмет јавне </w:t>
      </w:r>
      <w:r w:rsidRPr="00D16B09">
        <w:rPr>
          <w:rFonts w:ascii="Times New Roman" w:hAnsi="Times New Roman"/>
          <w:color w:val="000000"/>
          <w:sz w:val="24"/>
          <w:szCs w:val="24"/>
          <w:lang w:val="ru-RU"/>
        </w:rPr>
        <w:t>набавке бр.</w:t>
      </w:r>
      <w:r w:rsidR="00B2661D" w:rsidRPr="00D16B09">
        <w:rPr>
          <w:rFonts w:ascii="Times New Roman" w:hAnsi="Times New Roman"/>
          <w:color w:val="000000"/>
          <w:sz w:val="24"/>
          <w:szCs w:val="24"/>
        </w:rPr>
        <w:t xml:space="preserve"> </w:t>
      </w:r>
      <w:r w:rsidR="00B2661D" w:rsidRPr="00D16B09">
        <w:rPr>
          <w:rFonts w:ascii="Times New Roman" w:hAnsi="Times New Roman"/>
          <w:color w:val="000000"/>
          <w:sz w:val="24"/>
          <w:szCs w:val="24"/>
          <w:lang w:val="sr-Cyrl-RS"/>
        </w:rPr>
        <w:t>1.1.</w:t>
      </w:r>
      <w:r w:rsidR="0010121A" w:rsidRPr="00D16B09">
        <w:rPr>
          <w:rFonts w:ascii="Times New Roman" w:hAnsi="Times New Roman"/>
          <w:color w:val="000000"/>
          <w:sz w:val="24"/>
          <w:szCs w:val="24"/>
          <w:lang w:val="sr-Cyrl-RS"/>
        </w:rPr>
        <w:t>14</w:t>
      </w:r>
      <w:r w:rsidR="00B2661D" w:rsidRPr="00D16B09">
        <w:rPr>
          <w:rFonts w:ascii="Times New Roman" w:hAnsi="Times New Roman"/>
          <w:color w:val="000000"/>
          <w:sz w:val="24"/>
          <w:szCs w:val="24"/>
          <w:lang w:val="sr-Cyrl-RS"/>
        </w:rPr>
        <w:t>.</w:t>
      </w:r>
      <w:r w:rsidRPr="00D16B09">
        <w:rPr>
          <w:rFonts w:ascii="Times New Roman" w:hAnsi="Times New Roman"/>
          <w:color w:val="000000"/>
          <w:sz w:val="24"/>
          <w:szCs w:val="24"/>
          <w:lang w:val="ru-RU"/>
        </w:rPr>
        <w:t>-</w:t>
      </w:r>
      <w:proofErr w:type="gramStart"/>
      <w:r w:rsidRPr="00D16B09">
        <w:rPr>
          <w:rFonts w:ascii="Times New Roman" w:hAnsi="Times New Roman"/>
          <w:color w:val="000000"/>
          <w:sz w:val="24"/>
          <w:szCs w:val="24"/>
        </w:rPr>
        <w:t>Д</w:t>
      </w:r>
      <w:r w:rsidRPr="00D16B09">
        <w:rPr>
          <w:rFonts w:ascii="Times New Roman" w:hAnsi="Times New Roman"/>
          <w:color w:val="000000"/>
          <w:sz w:val="24"/>
          <w:szCs w:val="24"/>
          <w:lang w:val="ru-RU"/>
        </w:rPr>
        <w:t>/</w:t>
      </w:r>
      <w:r w:rsidR="0010121A" w:rsidRPr="00D16B09">
        <w:rPr>
          <w:rFonts w:ascii="Times New Roman" w:hAnsi="Times New Roman"/>
          <w:color w:val="000000"/>
          <w:sz w:val="24"/>
          <w:szCs w:val="24"/>
          <w:lang w:val="ru-RU"/>
        </w:rPr>
        <w:t>20</w:t>
      </w:r>
      <w:r w:rsidRPr="00D16B09">
        <w:rPr>
          <w:rFonts w:ascii="Times New Roman" w:hAnsi="Times New Roman"/>
          <w:color w:val="000000"/>
          <w:sz w:val="24"/>
          <w:szCs w:val="24"/>
          <w:lang w:val="ru-RU"/>
        </w:rPr>
        <w:t xml:space="preserve"> су</w:t>
      </w:r>
      <w:r w:rsidRPr="00D16B09">
        <w:rPr>
          <w:rFonts w:ascii="Times New Roman" w:hAnsi="Times New Roman"/>
          <w:sz w:val="24"/>
          <w:szCs w:val="24"/>
          <w:lang w:val="ru-RU"/>
        </w:rPr>
        <w:t xml:space="preserve"> </w:t>
      </w:r>
      <w:r w:rsidRPr="00D16B09">
        <w:rPr>
          <w:rFonts w:ascii="Times New Roman" w:hAnsi="Times New Roman"/>
          <w:sz w:val="24"/>
          <w:szCs w:val="24"/>
        </w:rPr>
        <w:t>добра, набавка хране за псе луталице</w:t>
      </w:r>
      <w:r w:rsidRPr="00D16B09">
        <w:rPr>
          <w:rFonts w:ascii="Times New Roman" w:hAnsi="Times New Roman"/>
          <w:sz w:val="24"/>
          <w:szCs w:val="24"/>
          <w:lang w:val="ru-RU"/>
        </w:rPr>
        <w:t xml:space="preserve"> по партијама, </w:t>
      </w:r>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r w:rsidR="00750D71" w:rsidRPr="00D16B09">
        <w:rPr>
          <w:rFonts w:ascii="Times New Roman" w:hAnsi="Times New Roman"/>
          <w:sz w:val="24"/>
          <w:szCs w:val="24"/>
        </w:rPr>
        <w:t xml:space="preserve"> </w:t>
      </w:r>
      <w:r w:rsidRPr="00D16B09">
        <w:rPr>
          <w:rFonts w:ascii="Times New Roman" w:hAnsi="Times New Roman"/>
          <w:sz w:val="24"/>
          <w:szCs w:val="24"/>
        </w:rPr>
        <w:t>и</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 xml:space="preserve">Партија </w:t>
      </w:r>
      <w:r w:rsidR="00750D71" w:rsidRPr="00D16B09">
        <w:rPr>
          <w:rFonts w:ascii="Times New Roman" w:hAnsi="Times New Roman"/>
          <w:sz w:val="24"/>
          <w:szCs w:val="24"/>
        </w:rPr>
        <w:t>2</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jc w:val="both"/>
      </w:pPr>
    </w:p>
    <w:p w:rsidR="00116A3E" w:rsidRPr="00D16B09" w:rsidRDefault="00116A3E" w:rsidP="00116A3E">
      <w:pPr>
        <w:jc w:val="both"/>
      </w:pPr>
      <w:r w:rsidRPr="00D16B09">
        <w:t>Ознака из општег речника набавке: 115713000.</w:t>
      </w:r>
    </w:p>
    <w:p w:rsidR="00116A3E" w:rsidRPr="00D16B09" w:rsidRDefault="00116A3E" w:rsidP="00116A3E">
      <w:pPr>
        <w:jc w:val="both"/>
      </w:pPr>
    </w:p>
    <w:p w:rsidR="00116A3E" w:rsidRPr="00D16B09" w:rsidRDefault="00116A3E" w:rsidP="00116A3E">
      <w:pPr>
        <w:jc w:val="both"/>
        <w:rPr>
          <w:b/>
        </w:rPr>
      </w:pPr>
      <w:r w:rsidRPr="00D16B09">
        <w:rPr>
          <w:b/>
        </w:rPr>
        <w:t>2. Партије</w:t>
      </w:r>
    </w:p>
    <w:p w:rsidR="00116A3E" w:rsidRPr="00D16B09" w:rsidRDefault="00116A3E" w:rsidP="00116A3E">
      <w:pPr>
        <w:jc w:val="both"/>
        <w:rPr>
          <w:lang w:val="sr-Latn-CS"/>
        </w:rPr>
      </w:pPr>
      <w:r w:rsidRPr="00D16B09">
        <w:t>Предмет јавне набавке је обликован у</w:t>
      </w:r>
      <w:r w:rsidR="0010121A" w:rsidRPr="00D16B09">
        <w:rPr>
          <w:lang w:val="sr-Cyrl-RS"/>
        </w:rPr>
        <w:t xml:space="preserve"> две</w:t>
      </w:r>
      <w:r w:rsidRPr="00D16B09">
        <w:t xml:space="preserve"> партије, и то: </w:t>
      </w:r>
    </w:p>
    <w:p w:rsidR="00116A3E" w:rsidRPr="00D16B09" w:rsidRDefault="00116A3E" w:rsidP="00116A3E">
      <w:pPr>
        <w:jc w:val="both"/>
      </w:pP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r w:rsidR="00B2661D" w:rsidRPr="00D16B09">
        <w:rPr>
          <w:rFonts w:ascii="Times New Roman" w:hAnsi="Times New Roman"/>
          <w:sz w:val="24"/>
          <w:szCs w:val="24"/>
          <w:lang w:val="sr-Cyrl-RS"/>
        </w:rPr>
        <w:t xml:space="preserve"> </w:t>
      </w:r>
      <w:r w:rsidRPr="00D16B09">
        <w:rPr>
          <w:rFonts w:ascii="Times New Roman" w:hAnsi="Times New Roman"/>
          <w:sz w:val="24"/>
          <w:szCs w:val="24"/>
        </w:rPr>
        <w:t>и</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 xml:space="preserve">Партија </w:t>
      </w:r>
      <w:r w:rsidR="00750D71" w:rsidRPr="00D16B09">
        <w:rPr>
          <w:rFonts w:ascii="Times New Roman" w:hAnsi="Times New Roman"/>
          <w:sz w:val="24"/>
          <w:szCs w:val="24"/>
        </w:rPr>
        <w:t>2</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pStyle w:val="NoSpacing"/>
        <w:jc w:val="center"/>
        <w:rPr>
          <w:rFonts w:ascii="Times New Roman" w:hAnsi="Times New Roman"/>
          <w:sz w:val="24"/>
          <w:szCs w:val="24"/>
        </w:rPr>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p>
    <w:p w:rsidR="00750D71" w:rsidRPr="00D16B09" w:rsidRDefault="00750D71" w:rsidP="00116A3E">
      <w:pPr>
        <w:jc w:val="both"/>
      </w:pPr>
    </w:p>
    <w:p w:rsidR="00750D71" w:rsidRPr="00D16B09" w:rsidRDefault="00750D71" w:rsidP="00116A3E">
      <w:pPr>
        <w:jc w:val="both"/>
      </w:pPr>
    </w:p>
    <w:p w:rsidR="00750D71" w:rsidRPr="00D16B09" w:rsidRDefault="00750D71" w:rsidP="00116A3E">
      <w:pPr>
        <w:jc w:val="both"/>
      </w:pPr>
    </w:p>
    <w:p w:rsidR="00116A3E" w:rsidRPr="00D16B09" w:rsidRDefault="00116A3E" w:rsidP="00116A3E">
      <w:pPr>
        <w:ind w:firstLine="720"/>
        <w:jc w:val="both"/>
      </w:pPr>
    </w:p>
    <w:p w:rsidR="00116A3E" w:rsidRPr="00D16B09" w:rsidRDefault="00116A3E" w:rsidP="00116A3E">
      <w:pPr>
        <w:jc w:val="center"/>
        <w:rPr>
          <w:b/>
          <w:highlight w:val="lightGray"/>
        </w:rPr>
      </w:pPr>
      <w:r w:rsidRPr="00D16B09">
        <w:rPr>
          <w:b/>
          <w:highlight w:val="lightGray"/>
        </w:rPr>
        <w:lastRenderedPageBreak/>
        <w:t>III ВРСТА, ТЕХНИЧКЕ КАРАКТЕРИСТИКЕ, КВАЛИТЕТ, КОЛИЧИНА И ОПИС ДОБАРА, НАЧИН СПРОВОЂЕЊА КОНТРОЛЕ И ОБЕЗБЕЂИВАЊА ГАРАНЦИЈЕ КВАЛИТЕТА ДОБАРА, РОК ИСПОРУКЕ</w:t>
      </w:r>
    </w:p>
    <w:p w:rsidR="00116A3E" w:rsidRPr="00D16B09" w:rsidRDefault="00116A3E" w:rsidP="00116A3E">
      <w:pPr>
        <w:jc w:val="center"/>
        <w:rPr>
          <w:b/>
          <w:highlight w:val="lightGray"/>
        </w:rPr>
      </w:pP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lang w:val="ru-RU"/>
        </w:rPr>
        <w:t xml:space="preserve">Предмет јавне набавке – </w:t>
      </w:r>
      <w:r w:rsidRPr="00D16B09">
        <w:rPr>
          <w:rFonts w:ascii="Times New Roman" w:hAnsi="Times New Roman"/>
          <w:sz w:val="24"/>
          <w:szCs w:val="24"/>
        </w:rPr>
        <w:t>добра, набавка хране за псе луталице</w:t>
      </w:r>
      <w:r w:rsidRPr="00D16B09">
        <w:rPr>
          <w:rFonts w:ascii="Times New Roman" w:hAnsi="Times New Roman"/>
          <w:sz w:val="24"/>
          <w:szCs w:val="24"/>
          <w:lang w:val="ru-RU"/>
        </w:rPr>
        <w:t xml:space="preserve"> по партијама</w:t>
      </w:r>
      <w:r w:rsidRPr="00D16B09">
        <w:rPr>
          <w:rFonts w:ascii="Times New Roman" w:hAnsi="Times New Roman"/>
          <w:sz w:val="24"/>
          <w:szCs w:val="24"/>
        </w:rPr>
        <w:t>:</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 и</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2.</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pStyle w:val="NoSpacing"/>
        <w:rPr>
          <w:rFonts w:ascii="Times New Roman" w:hAnsi="Times New Roman"/>
          <w:sz w:val="24"/>
          <w:szCs w:val="24"/>
          <w:u w:val="single"/>
        </w:rPr>
      </w:pPr>
    </w:p>
    <w:p w:rsidR="00116A3E" w:rsidRPr="00D16B09" w:rsidRDefault="00116A3E" w:rsidP="00116A3E">
      <w:pPr>
        <w:pStyle w:val="NoSpacing"/>
        <w:rPr>
          <w:rFonts w:ascii="Times New Roman" w:hAnsi="Times New Roman"/>
          <w:b/>
          <w:sz w:val="24"/>
          <w:szCs w:val="24"/>
          <w:u w:val="single"/>
        </w:rPr>
      </w:pPr>
      <w:proofErr w:type="gramStart"/>
      <w:r w:rsidRPr="00D16B09">
        <w:rPr>
          <w:rFonts w:ascii="Times New Roman" w:hAnsi="Times New Roman"/>
          <w:b/>
          <w:sz w:val="24"/>
          <w:szCs w:val="24"/>
          <w:u w:val="single"/>
        </w:rPr>
        <w:t>Партија 1.</w:t>
      </w:r>
      <w:proofErr w:type="gramEnd"/>
      <w:r w:rsidRPr="00D16B09">
        <w:rPr>
          <w:rFonts w:ascii="Times New Roman" w:hAnsi="Times New Roman"/>
          <w:b/>
          <w:sz w:val="24"/>
          <w:szCs w:val="24"/>
          <w:u w:val="single"/>
        </w:rPr>
        <w:t xml:space="preserve"> </w:t>
      </w:r>
      <w:proofErr w:type="gramStart"/>
      <w:r w:rsidRPr="00D16B09">
        <w:rPr>
          <w:rFonts w:ascii="Times New Roman" w:hAnsi="Times New Roman"/>
          <w:b/>
          <w:sz w:val="24"/>
          <w:szCs w:val="24"/>
          <w:u w:val="single"/>
        </w:rPr>
        <w:t>економска</w:t>
      </w:r>
      <w:proofErr w:type="gramEnd"/>
      <w:r w:rsidRPr="00D16B09">
        <w:rPr>
          <w:rFonts w:ascii="Times New Roman" w:hAnsi="Times New Roman"/>
          <w:b/>
          <w:sz w:val="24"/>
          <w:szCs w:val="24"/>
          <w:u w:val="single"/>
        </w:rPr>
        <w:t xml:space="preserve"> храна за одрасле псе:</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Треба да садржи минимум 20% протеина и минимум 10% масти.</w:t>
      </w:r>
      <w:proofErr w:type="gramEnd"/>
    </w:p>
    <w:p w:rsidR="00116A3E" w:rsidRPr="00D16B09" w:rsidRDefault="00116A3E" w:rsidP="00116A3E">
      <w:pPr>
        <w:pStyle w:val="NoSpacing"/>
        <w:rPr>
          <w:rFonts w:ascii="Times New Roman" w:hAnsi="Times New Roman"/>
          <w:sz w:val="24"/>
          <w:szCs w:val="24"/>
        </w:rPr>
      </w:pPr>
    </w:p>
    <w:p w:rsidR="00116A3E" w:rsidRPr="00D16B09" w:rsidRDefault="00116A3E" w:rsidP="00116A3E">
      <w:pPr>
        <w:pStyle w:val="NoSpacing"/>
        <w:rPr>
          <w:rFonts w:ascii="Times New Roman" w:hAnsi="Times New Roman"/>
          <w:b/>
          <w:sz w:val="24"/>
          <w:szCs w:val="24"/>
          <w:u w:val="single"/>
        </w:rPr>
      </w:pPr>
      <w:proofErr w:type="gramStart"/>
      <w:r w:rsidRPr="00D16B09">
        <w:rPr>
          <w:rFonts w:ascii="Times New Roman" w:hAnsi="Times New Roman"/>
          <w:b/>
          <w:sz w:val="24"/>
          <w:szCs w:val="24"/>
          <w:u w:val="single"/>
        </w:rPr>
        <w:t>Партија 2.</w:t>
      </w:r>
      <w:proofErr w:type="gramEnd"/>
      <w:r w:rsidRPr="00D16B09">
        <w:rPr>
          <w:rFonts w:ascii="Times New Roman" w:hAnsi="Times New Roman"/>
          <w:b/>
          <w:sz w:val="24"/>
          <w:szCs w:val="24"/>
          <w:u w:val="single"/>
        </w:rPr>
        <w:t xml:space="preserve"> </w:t>
      </w:r>
      <w:proofErr w:type="gramStart"/>
      <w:r w:rsidRPr="00D16B09">
        <w:rPr>
          <w:rFonts w:ascii="Times New Roman" w:hAnsi="Times New Roman"/>
          <w:b/>
          <w:sz w:val="24"/>
          <w:szCs w:val="24"/>
          <w:u w:val="single"/>
        </w:rPr>
        <w:t>саламе</w:t>
      </w:r>
      <w:proofErr w:type="gramEnd"/>
      <w:r w:rsidRPr="00D16B09">
        <w:rPr>
          <w:rFonts w:ascii="Times New Roman" w:hAnsi="Times New Roman"/>
          <w:b/>
          <w:sz w:val="24"/>
          <w:szCs w:val="24"/>
          <w:u w:val="single"/>
        </w:rPr>
        <w:t xml:space="preserve"> за псе:</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Треба да садржи минимум 14 % протеина и 10% масти.</w:t>
      </w:r>
      <w:proofErr w:type="gramEnd"/>
    </w:p>
    <w:p w:rsidR="00116A3E" w:rsidRPr="00D16B09" w:rsidRDefault="00116A3E" w:rsidP="00116A3E">
      <w:pPr>
        <w:pStyle w:val="NoSpacing"/>
        <w:rPr>
          <w:rFonts w:ascii="Times New Roman" w:hAnsi="Times New Roman"/>
          <w:b/>
          <w:color w:val="FF0000"/>
          <w:sz w:val="24"/>
          <w:szCs w:val="24"/>
          <w:u w:val="single"/>
        </w:rPr>
      </w:pPr>
      <w:proofErr w:type="gramStart"/>
      <w:r w:rsidRPr="00D16B09">
        <w:rPr>
          <w:rFonts w:ascii="Times New Roman" w:hAnsi="Times New Roman"/>
          <w:b/>
          <w:color w:val="FF0000"/>
          <w:sz w:val="24"/>
          <w:szCs w:val="24"/>
          <w:u w:val="single"/>
        </w:rPr>
        <w:t xml:space="preserve">ПОНУЂАЧИ СУ ДУЖНИ ДА УЗ ПОНУДУ ЗА ДОСТАВЕ ПРОИЗВОЂАЧКЕ СПЕЦИФИКАЦИЈЕ ПОНУЂЕНЕ РОБЕ ЗА </w:t>
      </w:r>
      <w:r w:rsidR="0058206E">
        <w:rPr>
          <w:rFonts w:ascii="Times New Roman" w:hAnsi="Times New Roman"/>
          <w:b/>
          <w:color w:val="FF0000"/>
          <w:sz w:val="24"/>
          <w:szCs w:val="24"/>
          <w:u w:val="single"/>
          <w:lang w:val="sr-Cyrl-CS"/>
        </w:rPr>
        <w:t>ПОНУЂЕНУ/Е</w:t>
      </w:r>
      <w:r w:rsidRPr="00D16B09">
        <w:rPr>
          <w:rFonts w:ascii="Times New Roman" w:hAnsi="Times New Roman"/>
          <w:b/>
          <w:color w:val="FF0000"/>
          <w:sz w:val="24"/>
          <w:szCs w:val="24"/>
          <w:u w:val="single"/>
        </w:rPr>
        <w:t xml:space="preserve"> ПАРТИЈУ</w:t>
      </w:r>
      <w:r w:rsidR="0058206E">
        <w:rPr>
          <w:rFonts w:ascii="Times New Roman" w:hAnsi="Times New Roman"/>
          <w:b/>
          <w:color w:val="FF0000"/>
          <w:sz w:val="24"/>
          <w:szCs w:val="24"/>
          <w:u w:val="single"/>
          <w:lang w:val="sr-Cyrl-CS"/>
        </w:rPr>
        <w:t>/Е</w:t>
      </w:r>
      <w:r w:rsidRPr="00D16B09">
        <w:rPr>
          <w:rFonts w:ascii="Times New Roman" w:hAnsi="Times New Roman"/>
          <w:b/>
          <w:color w:val="FF0000"/>
          <w:sz w:val="24"/>
          <w:szCs w:val="24"/>
          <w:u w:val="single"/>
        </w:rPr>
        <w:t>.</w:t>
      </w:r>
      <w:proofErr w:type="gramEnd"/>
    </w:p>
    <w:p w:rsidR="00116A3E" w:rsidRPr="00D16B09" w:rsidRDefault="00116A3E" w:rsidP="00116A3E">
      <w:pPr>
        <w:pStyle w:val="NoSpacing"/>
        <w:rPr>
          <w:rFonts w:ascii="Times New Roman" w:hAnsi="Times New Roman"/>
          <w:b/>
          <w:color w:val="FF0000"/>
          <w:sz w:val="24"/>
          <w:szCs w:val="24"/>
          <w:u w:val="single"/>
        </w:rPr>
      </w:pPr>
      <w:proofErr w:type="gramStart"/>
      <w:r w:rsidRPr="00D16B09">
        <w:rPr>
          <w:rFonts w:ascii="Times New Roman" w:hAnsi="Times New Roman"/>
          <w:b/>
          <w:color w:val="FF0000"/>
          <w:sz w:val="24"/>
          <w:szCs w:val="24"/>
          <w:u w:val="single"/>
        </w:rPr>
        <w:t xml:space="preserve">УКОЛИКО ПОНУЂАЧИ НЕ ДОСТАВЕ ПРОИЗВОЂАЧКЕ СПЕЦИФИКАЦИЈЕ ТАКАВА ПОНУДА ЋЕ </w:t>
      </w:r>
      <w:r w:rsidR="00D12BE1" w:rsidRPr="00D16B09">
        <w:rPr>
          <w:rFonts w:ascii="Times New Roman" w:hAnsi="Times New Roman"/>
          <w:b/>
          <w:color w:val="FF0000"/>
          <w:sz w:val="24"/>
          <w:szCs w:val="24"/>
          <w:u w:val="single"/>
          <w:lang w:val="sr-Cyrl-RS"/>
        </w:rPr>
        <w:t xml:space="preserve">БИТИ </w:t>
      </w:r>
      <w:r w:rsidRPr="00D16B09">
        <w:rPr>
          <w:rFonts w:ascii="Times New Roman" w:hAnsi="Times New Roman"/>
          <w:b/>
          <w:color w:val="FF0000"/>
          <w:sz w:val="24"/>
          <w:szCs w:val="24"/>
          <w:u w:val="single"/>
        </w:rPr>
        <w:t>ОДБИ</w:t>
      </w:r>
      <w:r w:rsidR="00D12BE1" w:rsidRPr="00D16B09">
        <w:rPr>
          <w:rFonts w:ascii="Times New Roman" w:hAnsi="Times New Roman"/>
          <w:b/>
          <w:color w:val="FF0000"/>
          <w:sz w:val="24"/>
          <w:szCs w:val="24"/>
          <w:u w:val="single"/>
          <w:lang w:val="sr-Cyrl-RS"/>
        </w:rPr>
        <w:t>ЈЕНА</w:t>
      </w:r>
      <w:r w:rsidRPr="00D16B09">
        <w:rPr>
          <w:rFonts w:ascii="Times New Roman" w:hAnsi="Times New Roman"/>
          <w:b/>
          <w:color w:val="FF0000"/>
          <w:sz w:val="24"/>
          <w:szCs w:val="24"/>
          <w:u w:val="single"/>
        </w:rPr>
        <w:t xml:space="preserve"> ЗБОГ БИТНИХ НЕДОСТАТАКА.</w:t>
      </w:r>
      <w:proofErr w:type="gramEnd"/>
    </w:p>
    <w:p w:rsidR="00116A3E" w:rsidRPr="0058206E" w:rsidRDefault="00116A3E" w:rsidP="00116A3E">
      <w:pPr>
        <w:pStyle w:val="NoSpacing"/>
        <w:rPr>
          <w:rFonts w:ascii="Times New Roman" w:hAnsi="Times New Roman"/>
          <w:b/>
          <w:color w:val="FF0000"/>
          <w:sz w:val="24"/>
          <w:szCs w:val="24"/>
          <w:u w:val="single"/>
        </w:rPr>
      </w:pPr>
      <w:r w:rsidRPr="00D16B09">
        <w:rPr>
          <w:rFonts w:ascii="Times New Roman" w:hAnsi="Times New Roman"/>
          <w:b/>
          <w:color w:val="FF0000"/>
          <w:sz w:val="24"/>
          <w:szCs w:val="24"/>
          <w:u w:val="single"/>
        </w:rPr>
        <w:t xml:space="preserve">УКОЛИКО </w:t>
      </w:r>
      <w:proofErr w:type="gramStart"/>
      <w:r w:rsidRPr="00D16B09">
        <w:rPr>
          <w:rFonts w:ascii="Times New Roman" w:hAnsi="Times New Roman"/>
          <w:b/>
          <w:color w:val="FF0000"/>
          <w:sz w:val="24"/>
          <w:szCs w:val="24"/>
          <w:u w:val="single"/>
        </w:rPr>
        <w:t xml:space="preserve">НАРУЧИЛАЦ </w:t>
      </w:r>
      <w:r w:rsidR="00D12BE1" w:rsidRPr="00D16B09">
        <w:rPr>
          <w:rFonts w:ascii="Times New Roman" w:hAnsi="Times New Roman"/>
          <w:b/>
          <w:color w:val="FF0000"/>
          <w:sz w:val="24"/>
          <w:szCs w:val="24"/>
          <w:u w:val="single"/>
          <w:lang w:val="sr-Cyrl-RS"/>
        </w:rPr>
        <w:t xml:space="preserve"> </w:t>
      </w:r>
      <w:r w:rsidRPr="00D16B09">
        <w:rPr>
          <w:rFonts w:ascii="Times New Roman" w:hAnsi="Times New Roman"/>
          <w:b/>
          <w:color w:val="FF0000"/>
          <w:sz w:val="24"/>
          <w:szCs w:val="24"/>
          <w:u w:val="single"/>
        </w:rPr>
        <w:t>НА</w:t>
      </w:r>
      <w:proofErr w:type="gramEnd"/>
      <w:r w:rsidRPr="00D16B09">
        <w:rPr>
          <w:rFonts w:ascii="Times New Roman" w:hAnsi="Times New Roman"/>
          <w:b/>
          <w:color w:val="FF0000"/>
          <w:sz w:val="24"/>
          <w:szCs w:val="24"/>
          <w:u w:val="single"/>
        </w:rPr>
        <w:t xml:space="preserve"> ОСНОВУ ДОСТАВЉЕНИХ ПРИЗВОЂАЧКИХ СПЕЦИФКАЦИЈА УТВРДИ ДА  ПОНУЂЕНА ХРАНА НЕ САДРЖИ МИНИМУМ </w:t>
      </w:r>
      <w:r w:rsidRPr="0058206E">
        <w:rPr>
          <w:rFonts w:ascii="Times New Roman" w:hAnsi="Times New Roman"/>
          <w:b/>
          <w:color w:val="FF0000"/>
          <w:sz w:val="24"/>
          <w:szCs w:val="24"/>
          <w:u w:val="single"/>
        </w:rPr>
        <w:t>ТРАЖЕНИ</w:t>
      </w:r>
      <w:r w:rsidR="0058206E" w:rsidRPr="0058206E">
        <w:rPr>
          <w:rFonts w:ascii="Times New Roman" w:hAnsi="Times New Roman"/>
          <w:b/>
          <w:color w:val="FF0000"/>
          <w:sz w:val="24"/>
          <w:szCs w:val="24"/>
          <w:u w:val="single"/>
        </w:rPr>
        <w:t xml:space="preserve"> ПРОЦЕНАТ ПРОТЕИНА, МАСТИ И СЛ.</w:t>
      </w:r>
      <w:r w:rsidR="0058206E" w:rsidRPr="0058206E">
        <w:rPr>
          <w:rFonts w:ascii="Times New Roman" w:hAnsi="Times New Roman"/>
          <w:b/>
          <w:color w:val="FF0000"/>
          <w:sz w:val="24"/>
          <w:szCs w:val="24"/>
          <w:u w:val="single"/>
          <w:lang w:val="sr-Cyrl-CS"/>
        </w:rPr>
        <w:t xml:space="preserve">, </w:t>
      </w:r>
      <w:r w:rsidRPr="0058206E">
        <w:rPr>
          <w:rFonts w:ascii="Times New Roman" w:hAnsi="Times New Roman"/>
          <w:b/>
          <w:color w:val="FF0000"/>
          <w:sz w:val="24"/>
          <w:szCs w:val="24"/>
          <w:u w:val="single"/>
        </w:rPr>
        <w:t>НАРУЧИЛАЦ ЋЕ ТАКВУ ПОНУДУ ОДБИТИ КАО НЕОДГОВРАЈУЋУ.</w:t>
      </w:r>
    </w:p>
    <w:p w:rsidR="00116A3E" w:rsidRPr="0058206E" w:rsidRDefault="00116A3E" w:rsidP="00116A3E">
      <w:pPr>
        <w:rPr>
          <w:b/>
          <w:iCs/>
        </w:rPr>
      </w:pPr>
      <w:r w:rsidRPr="0058206E">
        <w:rPr>
          <w:b/>
          <w:iCs/>
        </w:rPr>
        <w:t>Оквирне количине:</w:t>
      </w:r>
    </w:p>
    <w:p w:rsidR="00116A3E" w:rsidRPr="0058206E" w:rsidRDefault="00116A3E" w:rsidP="00116A3E">
      <w:pPr>
        <w:pStyle w:val="NoSpacing"/>
        <w:rPr>
          <w:rFonts w:ascii="Times New Roman" w:hAnsi="Times New Roman"/>
          <w:sz w:val="24"/>
          <w:szCs w:val="24"/>
        </w:rPr>
      </w:pPr>
      <w:proofErr w:type="gramStart"/>
      <w:r w:rsidRPr="0058206E">
        <w:rPr>
          <w:rFonts w:ascii="Times New Roman" w:hAnsi="Times New Roman"/>
          <w:sz w:val="24"/>
          <w:szCs w:val="24"/>
        </w:rPr>
        <w:t>Партија 1.</w:t>
      </w:r>
      <w:proofErr w:type="gramEnd"/>
      <w:r w:rsidRPr="0058206E">
        <w:rPr>
          <w:rFonts w:ascii="Times New Roman" w:hAnsi="Times New Roman"/>
          <w:sz w:val="24"/>
          <w:szCs w:val="24"/>
        </w:rPr>
        <w:t xml:space="preserve"> </w:t>
      </w:r>
      <w:proofErr w:type="gramStart"/>
      <w:r w:rsidRPr="0058206E">
        <w:rPr>
          <w:rFonts w:ascii="Times New Roman" w:hAnsi="Times New Roman"/>
          <w:sz w:val="24"/>
          <w:szCs w:val="24"/>
        </w:rPr>
        <w:t>економска</w:t>
      </w:r>
      <w:proofErr w:type="gramEnd"/>
      <w:r w:rsidRPr="0058206E">
        <w:rPr>
          <w:rFonts w:ascii="Times New Roman" w:hAnsi="Times New Roman"/>
          <w:sz w:val="24"/>
          <w:szCs w:val="24"/>
        </w:rPr>
        <w:t xml:space="preserve"> храна за одрасле псе: 1</w:t>
      </w:r>
      <w:r w:rsidR="0058206E" w:rsidRPr="0058206E">
        <w:rPr>
          <w:rFonts w:ascii="Times New Roman" w:hAnsi="Times New Roman"/>
          <w:sz w:val="24"/>
          <w:szCs w:val="24"/>
          <w:lang w:val="sr-Cyrl-CS"/>
        </w:rPr>
        <w:t>5000</w:t>
      </w:r>
      <w:r w:rsidRPr="0058206E">
        <w:rPr>
          <w:rFonts w:ascii="Times New Roman" w:hAnsi="Times New Roman"/>
          <w:sz w:val="24"/>
          <w:szCs w:val="24"/>
        </w:rPr>
        <w:t xml:space="preserve"> килограма</w:t>
      </w:r>
    </w:p>
    <w:p w:rsidR="00116A3E" w:rsidRPr="00D16B09" w:rsidRDefault="0058206E" w:rsidP="00116A3E">
      <w:pPr>
        <w:pStyle w:val="NoSpacing"/>
        <w:rPr>
          <w:rFonts w:ascii="Times New Roman" w:hAnsi="Times New Roman"/>
          <w:sz w:val="24"/>
          <w:szCs w:val="24"/>
        </w:rPr>
      </w:pPr>
      <w:proofErr w:type="gramStart"/>
      <w:r w:rsidRPr="0058206E">
        <w:rPr>
          <w:rFonts w:ascii="Times New Roman" w:hAnsi="Times New Roman"/>
          <w:sz w:val="24"/>
          <w:szCs w:val="24"/>
        </w:rPr>
        <w:t>Партија 2.</w:t>
      </w:r>
      <w:proofErr w:type="gramEnd"/>
      <w:r w:rsidRPr="0058206E">
        <w:rPr>
          <w:rFonts w:ascii="Times New Roman" w:hAnsi="Times New Roman"/>
          <w:sz w:val="24"/>
          <w:szCs w:val="24"/>
        </w:rPr>
        <w:t xml:space="preserve"> </w:t>
      </w:r>
      <w:proofErr w:type="gramStart"/>
      <w:r w:rsidRPr="0058206E">
        <w:rPr>
          <w:rFonts w:ascii="Times New Roman" w:hAnsi="Times New Roman"/>
          <w:sz w:val="24"/>
          <w:szCs w:val="24"/>
        </w:rPr>
        <w:t>саламе</w:t>
      </w:r>
      <w:proofErr w:type="gramEnd"/>
      <w:r w:rsidRPr="0058206E">
        <w:rPr>
          <w:rFonts w:ascii="Times New Roman" w:hAnsi="Times New Roman"/>
          <w:sz w:val="24"/>
          <w:szCs w:val="24"/>
        </w:rPr>
        <w:t xml:space="preserve"> за псе: </w:t>
      </w:r>
      <w:r w:rsidRPr="0058206E">
        <w:rPr>
          <w:rFonts w:ascii="Times New Roman" w:hAnsi="Times New Roman"/>
          <w:sz w:val="24"/>
          <w:szCs w:val="24"/>
          <w:lang w:val="sr-Cyrl-CS"/>
        </w:rPr>
        <w:t>6</w:t>
      </w:r>
      <w:r w:rsidR="00116A3E" w:rsidRPr="0058206E">
        <w:rPr>
          <w:rFonts w:ascii="Times New Roman" w:hAnsi="Times New Roman"/>
          <w:sz w:val="24"/>
          <w:szCs w:val="24"/>
        </w:rPr>
        <w:t>000 килограма.</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b/>
          <w:sz w:val="24"/>
          <w:szCs w:val="24"/>
        </w:rPr>
        <w:t>Дати јединичне цене по килограму</w:t>
      </w:r>
      <w:r w:rsidRPr="00D16B09">
        <w:rPr>
          <w:rFonts w:ascii="Times New Roman" w:hAnsi="Times New Roman"/>
          <w:sz w:val="24"/>
          <w:szCs w:val="24"/>
        </w:rPr>
        <w:t>.</w:t>
      </w:r>
      <w:proofErr w:type="gramEnd"/>
    </w:p>
    <w:p w:rsidR="00116A3E" w:rsidRPr="00D16B09" w:rsidRDefault="00116A3E" w:rsidP="00116A3E">
      <w:pPr>
        <w:pStyle w:val="NoSpacing"/>
        <w:rPr>
          <w:rFonts w:ascii="Times New Roman" w:hAnsi="Times New Roman"/>
          <w:sz w:val="24"/>
          <w:szCs w:val="24"/>
        </w:rPr>
      </w:pPr>
      <w:r w:rsidRPr="00D16B09">
        <w:rPr>
          <w:rFonts w:ascii="Times New Roman" w:hAnsi="Times New Roman"/>
          <w:b/>
          <w:sz w:val="24"/>
          <w:szCs w:val="24"/>
        </w:rPr>
        <w:t>Рок и начин плаћања</w:t>
      </w:r>
      <w:r w:rsidRPr="00D16B09">
        <w:rPr>
          <w:rFonts w:ascii="Times New Roman" w:hAnsi="Times New Roman"/>
          <w:sz w:val="24"/>
          <w:szCs w:val="24"/>
        </w:rPr>
        <w:t xml:space="preserve">: До 45 дана од дана испостављања уредне фактуре а по претходно извршеној испоруци. </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b/>
          <w:sz w:val="24"/>
          <w:szCs w:val="24"/>
        </w:rPr>
        <w:t>Начин  испоруке</w:t>
      </w:r>
      <w:proofErr w:type="gramEnd"/>
      <w:r w:rsidRPr="00D16B09">
        <w:rPr>
          <w:rFonts w:ascii="Times New Roman" w:hAnsi="Times New Roman"/>
          <w:sz w:val="24"/>
          <w:szCs w:val="24"/>
        </w:rPr>
        <w:t>:  Franco Наручилац (купац).</w:t>
      </w:r>
    </w:p>
    <w:p w:rsidR="00116A3E" w:rsidRPr="00D16B09" w:rsidRDefault="00116A3E" w:rsidP="00116A3E">
      <w:pPr>
        <w:pStyle w:val="NoSpacing"/>
        <w:rPr>
          <w:rFonts w:ascii="Times New Roman" w:hAnsi="Times New Roman"/>
          <w:sz w:val="24"/>
          <w:szCs w:val="24"/>
        </w:rPr>
      </w:pPr>
      <w:r w:rsidRPr="00D16B09">
        <w:rPr>
          <w:rFonts w:ascii="Times New Roman" w:hAnsi="Times New Roman"/>
          <w:b/>
          <w:sz w:val="24"/>
          <w:szCs w:val="24"/>
        </w:rPr>
        <w:t>Рок испоруке</w:t>
      </w:r>
      <w:r w:rsidRPr="00D16B09">
        <w:rPr>
          <w:rFonts w:ascii="Times New Roman" w:hAnsi="Times New Roman"/>
          <w:sz w:val="24"/>
          <w:szCs w:val="24"/>
        </w:rPr>
        <w:t>:  сукцесивно од дана закључења уговора на период од 12 месеци, односно до износа процењене вредности предметне јавне набавке по Одлуци о покретању поступка број 2-</w:t>
      </w:r>
      <w:r w:rsidR="00B2661D" w:rsidRPr="00D16B09">
        <w:rPr>
          <w:rFonts w:ascii="Times New Roman" w:hAnsi="Times New Roman"/>
          <w:sz w:val="24"/>
          <w:szCs w:val="24"/>
          <w:lang w:val="sr-Cyrl-RS"/>
        </w:rPr>
        <w:t>1.1.</w:t>
      </w:r>
      <w:r w:rsidR="00D12BE1" w:rsidRPr="00D16B09">
        <w:rPr>
          <w:rFonts w:ascii="Times New Roman" w:hAnsi="Times New Roman"/>
          <w:sz w:val="24"/>
          <w:szCs w:val="24"/>
          <w:lang w:val="sr-Cyrl-RS"/>
        </w:rPr>
        <w:t>14</w:t>
      </w:r>
      <w:r w:rsidR="00B2661D" w:rsidRPr="00D16B09">
        <w:rPr>
          <w:rFonts w:ascii="Times New Roman" w:hAnsi="Times New Roman"/>
          <w:sz w:val="24"/>
          <w:szCs w:val="24"/>
          <w:lang w:val="sr-Cyrl-RS"/>
        </w:rPr>
        <w:t>.</w:t>
      </w:r>
      <w:r w:rsidRPr="00D16B09">
        <w:rPr>
          <w:rFonts w:ascii="Times New Roman" w:hAnsi="Times New Roman"/>
          <w:sz w:val="24"/>
          <w:szCs w:val="24"/>
        </w:rPr>
        <w:t>-Д/</w:t>
      </w:r>
      <w:r w:rsidR="00D12BE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од .</w:t>
      </w:r>
      <w:proofErr w:type="gramEnd"/>
      <w:r w:rsidRPr="00D16B09">
        <w:rPr>
          <w:rFonts w:ascii="Times New Roman" w:hAnsi="Times New Roman"/>
          <w:sz w:val="24"/>
          <w:szCs w:val="24"/>
        </w:rPr>
        <w:t xml:space="preserve"> </w:t>
      </w:r>
      <w:r w:rsidR="00493D3D">
        <w:rPr>
          <w:rFonts w:ascii="Times New Roman" w:hAnsi="Times New Roman"/>
          <w:sz w:val="24"/>
          <w:szCs w:val="24"/>
          <w:lang w:val="sr-Cyrl-RS"/>
        </w:rPr>
        <w:t>11</w:t>
      </w:r>
      <w:r w:rsidRPr="00D16B09">
        <w:rPr>
          <w:rFonts w:ascii="Times New Roman" w:hAnsi="Times New Roman"/>
          <w:sz w:val="24"/>
          <w:szCs w:val="24"/>
        </w:rPr>
        <w:t xml:space="preserve">. </w:t>
      </w:r>
      <w:r w:rsidR="00D12BE1" w:rsidRPr="00D16B09">
        <w:rPr>
          <w:rFonts w:ascii="Times New Roman" w:hAnsi="Times New Roman"/>
          <w:sz w:val="24"/>
          <w:szCs w:val="24"/>
          <w:lang w:val="sr-Cyrl-RS"/>
        </w:rPr>
        <w:t>6</w:t>
      </w:r>
      <w:r w:rsidR="00B2661D" w:rsidRPr="00D16B09">
        <w:rPr>
          <w:rFonts w:ascii="Times New Roman" w:hAnsi="Times New Roman"/>
          <w:sz w:val="24"/>
          <w:szCs w:val="24"/>
        </w:rPr>
        <w:t>.  20</w:t>
      </w:r>
      <w:r w:rsidR="00D12BE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 а по  позиву наручиоца у року од два дана.</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Позив Наручилац може учинити писменим путем, путем телефона и сл.</w:t>
      </w:r>
      <w:proofErr w:type="gramEnd"/>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Понуђач даје гарантне рокове произвођача хране за псе.</w:t>
      </w:r>
      <w:proofErr w:type="gramEnd"/>
    </w:p>
    <w:p w:rsidR="00116A3E" w:rsidRPr="00D16B09" w:rsidRDefault="00116A3E" w:rsidP="00116A3E">
      <w:pPr>
        <w:pStyle w:val="NoSpacing"/>
        <w:rPr>
          <w:rFonts w:ascii="Times New Roman" w:hAnsi="Times New Roman"/>
          <w:sz w:val="24"/>
          <w:szCs w:val="24"/>
        </w:rPr>
      </w:pP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t>КЈП Ђунис</w:t>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proofErr w:type="gramStart"/>
      <w:r w:rsidRPr="00D16B09">
        <w:rPr>
          <w:rFonts w:ascii="Times New Roman" w:hAnsi="Times New Roman"/>
          <w:sz w:val="24"/>
          <w:szCs w:val="24"/>
        </w:rPr>
        <w:t>М.П.</w:t>
      </w:r>
      <w:proofErr w:type="gramEnd"/>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t>_____________</w:t>
      </w:r>
    </w:p>
    <w:p w:rsidR="00116A3E" w:rsidRPr="00D16B09" w:rsidRDefault="00B2661D" w:rsidP="00116A3E">
      <w:pPr>
        <w:pStyle w:val="NoSpacing"/>
        <w:rPr>
          <w:rFonts w:ascii="Times New Roman" w:hAnsi="Times New Roman"/>
          <w:sz w:val="24"/>
          <w:szCs w:val="24"/>
        </w:rPr>
      </w:pP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lang w:val="sr-Cyrl-RS"/>
        </w:rPr>
        <w:t>Ненад Кусуровић</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Овим потписом и овером, потврђујем да дајем понуду према траженим карактеристикама.</w:t>
      </w:r>
      <w:proofErr w:type="gramEnd"/>
    </w:p>
    <w:p w:rsidR="00116A3E" w:rsidRPr="00D16B09" w:rsidRDefault="00116A3E" w:rsidP="00116A3E">
      <w:pPr>
        <w:pStyle w:val="NoSpacing"/>
        <w:rPr>
          <w:rFonts w:ascii="Times New Roman" w:hAnsi="Times New Roman"/>
          <w:sz w:val="24"/>
          <w:szCs w:val="24"/>
        </w:rPr>
      </w:pP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Потпис одговорног лица понуђача: __________________________</w:t>
      </w:r>
    </w:p>
    <w:p w:rsidR="00116A3E" w:rsidRPr="00D16B09" w:rsidRDefault="00116A3E" w:rsidP="00116A3E">
      <w:pPr>
        <w:pStyle w:val="NoSpacing"/>
        <w:ind w:left="6480" w:firstLine="720"/>
        <w:rPr>
          <w:rFonts w:ascii="Times New Roman" w:hAnsi="Times New Roman"/>
          <w:sz w:val="24"/>
          <w:szCs w:val="24"/>
          <w:lang w:val="ru-RU"/>
        </w:rPr>
      </w:pPr>
      <w:r w:rsidRPr="00D16B09">
        <w:rPr>
          <w:rFonts w:ascii="Times New Roman" w:hAnsi="Times New Roman"/>
          <w:sz w:val="24"/>
          <w:szCs w:val="24"/>
          <w:lang w:val="ru-RU"/>
        </w:rPr>
        <w:t>М.П.</w:t>
      </w:r>
    </w:p>
    <w:p w:rsidR="00116A3E" w:rsidRPr="00D16B09" w:rsidRDefault="00116A3E" w:rsidP="00116A3E">
      <w:pPr>
        <w:pStyle w:val="NoSpacing"/>
        <w:ind w:left="6480" w:firstLine="720"/>
        <w:rPr>
          <w:rFonts w:ascii="Times New Roman" w:hAnsi="Times New Roman"/>
          <w:sz w:val="24"/>
          <w:szCs w:val="24"/>
          <w:lang w:val="ru-RU"/>
        </w:rPr>
      </w:pPr>
    </w:p>
    <w:p w:rsidR="00750D71" w:rsidRPr="00D16B09" w:rsidRDefault="00750D71" w:rsidP="00116A3E">
      <w:pPr>
        <w:pStyle w:val="NoSpacing"/>
        <w:ind w:left="6480" w:firstLine="720"/>
        <w:rPr>
          <w:rFonts w:ascii="Times New Roman" w:hAnsi="Times New Roman"/>
          <w:sz w:val="24"/>
          <w:szCs w:val="24"/>
          <w:lang w:val="ru-RU"/>
        </w:rPr>
      </w:pPr>
    </w:p>
    <w:p w:rsidR="00116A3E" w:rsidRPr="00D16B09" w:rsidRDefault="00116A3E" w:rsidP="00116A3E">
      <w:pPr>
        <w:pStyle w:val="NoSpacing"/>
        <w:ind w:left="6480" w:firstLine="720"/>
        <w:rPr>
          <w:rFonts w:ascii="Times New Roman" w:hAnsi="Times New Roman"/>
          <w:sz w:val="24"/>
          <w:szCs w:val="24"/>
        </w:rPr>
      </w:pPr>
    </w:p>
    <w:p w:rsidR="00116A3E" w:rsidRPr="00D16B09" w:rsidRDefault="00116A3E" w:rsidP="00116A3E">
      <w:pPr>
        <w:jc w:val="center"/>
        <w:rPr>
          <w:b/>
          <w:i/>
        </w:rPr>
      </w:pPr>
      <w:r w:rsidRPr="00D16B09">
        <w:rPr>
          <w:b/>
          <w:i/>
          <w:highlight w:val="lightGray"/>
        </w:rPr>
        <w:lastRenderedPageBreak/>
        <w:t>IV УСЛОВИ ЗА УЧЕШЋЕ У ПОСТУПКУ ЈАВНЕ НАБАВКЕ ИЗ ЧЛ. 75. И 76. ЗАКОНА И УПУТСТВО КАКО СЕ ДОКАЗУЈЕ ИСПУЊЕНОСТ ТИХ УСЛОВА</w:t>
      </w:r>
    </w:p>
    <w:p w:rsidR="00116A3E" w:rsidRPr="00D16B09" w:rsidRDefault="00116A3E" w:rsidP="00116A3E">
      <w:pPr>
        <w:jc w:val="both"/>
        <w:rPr>
          <w:i/>
        </w:rPr>
      </w:pPr>
    </w:p>
    <w:p w:rsidR="00116A3E" w:rsidRPr="00D16B09" w:rsidRDefault="00116A3E" w:rsidP="00116A3E">
      <w:pPr>
        <w:jc w:val="both"/>
        <w:rPr>
          <w:b/>
        </w:rPr>
      </w:pPr>
      <w:r w:rsidRPr="00D16B09">
        <w:rPr>
          <w:b/>
        </w:rPr>
        <w:t>1. Услови за учешће у поступку јавне набавке из члана 75. и 76. Закона</w:t>
      </w:r>
    </w:p>
    <w:p w:rsidR="00116A3E" w:rsidRPr="00D16B09" w:rsidRDefault="00116A3E" w:rsidP="00116A3E">
      <w:pPr>
        <w:jc w:val="both"/>
        <w:rPr>
          <w:b/>
        </w:rPr>
      </w:pPr>
    </w:p>
    <w:p w:rsidR="00116A3E" w:rsidRPr="00D16B09" w:rsidRDefault="00116A3E" w:rsidP="00116A3E">
      <w:pPr>
        <w:jc w:val="both"/>
      </w:pPr>
      <w:r w:rsidRPr="00D16B09">
        <w:rPr>
          <w:b/>
        </w:rPr>
        <w:tab/>
      </w:r>
      <w:r w:rsidRPr="00D16B09">
        <w:t xml:space="preserve">1.1. Право на учешће у поступку предметне јавне набавке има понуђач који испуњава </w:t>
      </w:r>
      <w:r w:rsidRPr="00D16B09">
        <w:rPr>
          <w:b/>
        </w:rPr>
        <w:t>обавезне услове</w:t>
      </w:r>
      <w:r w:rsidRPr="00D16B09">
        <w:t xml:space="preserve"> за учешће у поступку јавне набавке дефинисане чланом 75. Закона, и то: </w:t>
      </w:r>
    </w:p>
    <w:p w:rsidR="00116A3E" w:rsidRPr="00D16B09" w:rsidRDefault="00116A3E" w:rsidP="00116A3E">
      <w:pPr>
        <w:ind w:firstLine="720"/>
        <w:jc w:val="both"/>
      </w:pPr>
      <w:r w:rsidRPr="00D16B09">
        <w:t xml:space="preserve">1) Да је регистрован код надлежног органа, односно уписан у одговарајући регистар (чл. 75. став 1. тач. 1) Закона); </w:t>
      </w:r>
    </w:p>
    <w:p w:rsidR="00116A3E" w:rsidRPr="00D16B09" w:rsidRDefault="00116A3E" w:rsidP="00116A3E">
      <w:pPr>
        <w:ind w:firstLine="720"/>
        <w:jc w:val="both"/>
      </w:pPr>
      <w:r w:rsidRPr="00D16B09">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став 1. тач. 2) Закона);</w:t>
      </w:r>
    </w:p>
    <w:p w:rsidR="00116A3E" w:rsidRPr="00D16B09" w:rsidRDefault="00116A3E" w:rsidP="00116A3E">
      <w:pPr>
        <w:ind w:firstLine="720"/>
        <w:jc w:val="both"/>
      </w:pPr>
      <w:r w:rsidRPr="00D16B09">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став 1. тач. 4) Закона);</w:t>
      </w:r>
    </w:p>
    <w:p w:rsidR="00116A3E" w:rsidRPr="00D16B09" w:rsidRDefault="00116A3E" w:rsidP="00116A3E">
      <w:pPr>
        <w:ind w:firstLine="720"/>
        <w:jc w:val="both"/>
      </w:pPr>
      <w:r w:rsidRPr="00D16B09">
        <w:t>4) Понуђач је дужан да при састављању понуде изричито наведе да је поштовао обавезе које произилазе из важећих прописа о заштити животне средине, као и да гарантује да нема забрану обављања делатности која је на снази у време подношења понуде (чл. 75. став 2. Закона).</w:t>
      </w:r>
    </w:p>
    <w:p w:rsidR="00116A3E" w:rsidRPr="00D16B09" w:rsidRDefault="00116A3E" w:rsidP="00116A3E">
      <w:pPr>
        <w:ind w:firstLine="720"/>
        <w:jc w:val="both"/>
      </w:pPr>
    </w:p>
    <w:p w:rsidR="00116A3E" w:rsidRPr="00D16B09" w:rsidRDefault="00116A3E" w:rsidP="00116A3E">
      <w:pPr>
        <w:ind w:firstLine="720"/>
        <w:jc w:val="both"/>
        <w:rPr>
          <w:u w:val="single"/>
        </w:rPr>
      </w:pPr>
      <w:r w:rsidRPr="00D16B09">
        <w:rPr>
          <w:u w:val="single"/>
        </w:rPr>
        <w:t xml:space="preserve">У складу са чланом 30. став 1. ЗЈН, Наручилац не тражи у дозволу надлежног органа за обављање делатности која је предмет јавне набавке (чл. 75. став 1. тач. 5) Закона), тј. дозволу надлежног органа за обављање </w:t>
      </w:r>
      <w:r w:rsidRPr="00D16B09">
        <w:rPr>
          <w:color w:val="000000"/>
          <w:u w:val="single"/>
        </w:rPr>
        <w:t>делатности која је предмет јавне набавке, јер иста није  позитивним прописима предвиђена као неопходна за обављање делатности која је предмет јавне набавке.</w:t>
      </w:r>
    </w:p>
    <w:p w:rsidR="00116A3E" w:rsidRPr="00D16B09" w:rsidRDefault="00116A3E" w:rsidP="00116A3E">
      <w:pPr>
        <w:jc w:val="both"/>
      </w:pPr>
      <w:r w:rsidRPr="00D16B09">
        <w:tab/>
      </w:r>
    </w:p>
    <w:p w:rsidR="00116A3E" w:rsidRPr="00D16B09" w:rsidRDefault="00116A3E" w:rsidP="00116A3E">
      <w:pPr>
        <w:ind w:firstLine="720"/>
        <w:jc w:val="both"/>
      </w:pPr>
      <w:r w:rsidRPr="00D16B09">
        <w:t>1.2. Наручилац не тражи додатне услове.</w:t>
      </w:r>
    </w:p>
    <w:p w:rsidR="00116A3E" w:rsidRPr="00D16B09" w:rsidRDefault="00116A3E" w:rsidP="00116A3E">
      <w:pPr>
        <w:ind w:firstLine="708"/>
        <w:jc w:val="both"/>
      </w:pPr>
    </w:p>
    <w:p w:rsidR="00116A3E" w:rsidRPr="00D16B09" w:rsidRDefault="00116A3E" w:rsidP="00116A3E">
      <w:pPr>
        <w:ind w:firstLine="708"/>
        <w:jc w:val="both"/>
      </w:pPr>
      <w:r w:rsidRPr="00D16B09">
        <w:t xml:space="preserve">1.3.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16A3E" w:rsidRPr="00D16B09" w:rsidRDefault="00116A3E" w:rsidP="00116A3E">
      <w:pPr>
        <w:jc w:val="both"/>
        <w:rPr>
          <w:noProof/>
        </w:rPr>
      </w:pPr>
    </w:p>
    <w:p w:rsidR="00116A3E" w:rsidRPr="00D16B09" w:rsidRDefault="00116A3E" w:rsidP="00116A3E">
      <w:pPr>
        <w:jc w:val="both"/>
        <w:rPr>
          <w:noProof/>
        </w:rPr>
      </w:pPr>
      <w:r w:rsidRPr="00D16B09">
        <w:rPr>
          <w:noProof/>
        </w:rPr>
        <w:tab/>
        <w:t xml:space="preserve">1.4. Уколико понуду подноси група понуђача, сваки понуђач из групе понуђача мора да испуни обавезне услове из </w:t>
      </w:r>
      <w:r w:rsidRPr="00D16B09">
        <w:t>члана 75. став 1. тач. 1) до 4) Закона, а додатне услове испуњавају заједно.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116A3E" w:rsidRPr="00D16B09" w:rsidRDefault="00116A3E" w:rsidP="00116A3E">
      <w:pPr>
        <w:jc w:val="both"/>
      </w:pPr>
    </w:p>
    <w:p w:rsidR="00116A3E" w:rsidRPr="00D16B09" w:rsidRDefault="00116A3E" w:rsidP="00116A3E">
      <w:pPr>
        <w:jc w:val="both"/>
        <w:rPr>
          <w:b/>
        </w:rPr>
      </w:pPr>
      <w:r w:rsidRPr="00D16B09">
        <w:rPr>
          <w:b/>
        </w:rPr>
        <w:t>2. Упутство како се доказује испуњеност услова</w:t>
      </w:r>
    </w:p>
    <w:p w:rsidR="00116A3E" w:rsidRPr="00D16B09" w:rsidRDefault="00116A3E" w:rsidP="00116A3E">
      <w:pPr>
        <w:jc w:val="both"/>
        <w:rPr>
          <w:b/>
        </w:rPr>
      </w:pPr>
    </w:p>
    <w:p w:rsidR="00116A3E" w:rsidRPr="00D16B09" w:rsidRDefault="00116A3E" w:rsidP="00116A3E">
      <w:pPr>
        <w:jc w:val="both"/>
      </w:pPr>
      <w:r w:rsidRPr="00D16B09">
        <w:t xml:space="preserve">Испуњеност обавезних услова за учешће у поступку предметне јавне набавке, у складу са чл. 77. став 4. Закона. понуђач доказује достављањем Изјаве (Образац изјаве понуђача дат </w:t>
      </w:r>
      <w:r w:rsidRPr="00D16B09">
        <w:rPr>
          <w:color w:val="000000"/>
        </w:rPr>
        <w:t xml:space="preserve">је у поглављу </w:t>
      </w:r>
      <w:r w:rsidRPr="00D16B09">
        <w:rPr>
          <w:color w:val="000000"/>
          <w:lang w:val="sr-Latn-CS"/>
        </w:rPr>
        <w:t>IV</w:t>
      </w:r>
      <w:r w:rsidRPr="00D16B09">
        <w:rPr>
          <w:color w:val="000000"/>
        </w:rPr>
        <w:t xml:space="preserve"> одељак 3), којом</w:t>
      </w:r>
      <w:r w:rsidRPr="00D16B09">
        <w:t xml:space="preserve"> под пуном материјалном и кривичном одговорношћу </w:t>
      </w:r>
      <w:r w:rsidRPr="00D16B09">
        <w:lastRenderedPageBreak/>
        <w:t xml:space="preserve">потврђује да испуњава услове за учешће у поступку јавне набавке из члана 75. Закона, дефинисане овом конкурсном документацијом. </w:t>
      </w:r>
    </w:p>
    <w:p w:rsidR="00116A3E" w:rsidRPr="00D16B09" w:rsidRDefault="00116A3E" w:rsidP="00116A3E">
      <w:pPr>
        <w:jc w:val="both"/>
      </w:pPr>
      <w:r w:rsidRPr="00D16B09">
        <w:t xml:space="preserve">Изјава мора да буде потписана од стране овлашћеног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116A3E" w:rsidRPr="00D16B09" w:rsidRDefault="00116A3E" w:rsidP="00116A3E">
      <w:pPr>
        <w:jc w:val="both"/>
      </w:pPr>
      <w:r w:rsidRPr="00D16B09">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16A3E" w:rsidRPr="00D16B09" w:rsidRDefault="00116A3E" w:rsidP="00116A3E">
      <w:pPr>
        <w:jc w:val="both"/>
      </w:pPr>
      <w:r w:rsidRPr="00D16B09">
        <w:t xml:space="preserve">Уколико понуђач подноси понуду са подизвођачем, понуђач је дужан да достави Изјаву </w:t>
      </w:r>
      <w:r w:rsidRPr="00D16B09">
        <w:rPr>
          <w:color w:val="000000"/>
        </w:rPr>
        <w:t xml:space="preserve">подизвођача (Образац изјаве подизвођача, дата је у поглављу </w:t>
      </w:r>
      <w:r w:rsidRPr="00D16B09">
        <w:rPr>
          <w:color w:val="000000"/>
          <w:lang w:val="sr-Latn-CS"/>
        </w:rPr>
        <w:t>IV</w:t>
      </w:r>
      <w:r w:rsidRPr="00D16B09">
        <w:rPr>
          <w:color w:val="000000"/>
        </w:rPr>
        <w:t xml:space="preserve"> одељак </w:t>
      </w:r>
      <w:r w:rsidRPr="00D16B09">
        <w:rPr>
          <w:color w:val="000000"/>
          <w:lang w:val="sr-Latn-CS"/>
        </w:rPr>
        <w:t>3</w:t>
      </w:r>
      <w:r w:rsidRPr="00D16B09">
        <w:rPr>
          <w:color w:val="000000"/>
        </w:rPr>
        <w:t>), потписану</w:t>
      </w:r>
      <w:r w:rsidRPr="00D16B09">
        <w:t xml:space="preserve"> од стране овлашћеног лица подизвођача и оверену печатом.</w:t>
      </w:r>
    </w:p>
    <w:p w:rsidR="00116A3E" w:rsidRPr="00D16B09" w:rsidRDefault="00116A3E" w:rsidP="00116A3E">
      <w:pPr>
        <w:jc w:val="both"/>
        <w:rPr>
          <w:color w:val="000000"/>
        </w:rPr>
      </w:pPr>
      <w:r w:rsidRPr="00D16B09">
        <w:rPr>
          <w:color w:val="000000"/>
        </w:rPr>
        <w:t xml:space="preserve">Наручилац </w:t>
      </w:r>
      <w:r w:rsidRPr="00D16B09">
        <w:rPr>
          <w:b/>
          <w:color w:val="000000"/>
        </w:rPr>
        <w:t>може</w:t>
      </w:r>
      <w:r w:rsidRPr="00D16B09">
        <w:rPr>
          <w:color w:val="000000"/>
        </w:rPr>
        <w:t xml:space="preserve"> </w:t>
      </w:r>
      <w:r w:rsidRPr="00D16B09">
        <w:rPr>
          <w:color w:val="000000"/>
          <w:u w:val="single"/>
        </w:rPr>
        <w:t>пре доношења одлуке о додели уговора</w:t>
      </w:r>
      <w:r w:rsidRPr="00D16B09">
        <w:rPr>
          <w:color w:val="000000"/>
        </w:rPr>
        <w:t xml:space="preserve">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16A3E" w:rsidRPr="00D16B09" w:rsidRDefault="00116A3E" w:rsidP="00116A3E">
      <w:pPr>
        <w:jc w:val="both"/>
        <w:rPr>
          <w:color w:val="000000"/>
        </w:rPr>
      </w:pPr>
      <w:r w:rsidRPr="00D16B09">
        <w:rPr>
          <w:color w:val="000000"/>
        </w:rPr>
        <w:t>Ако понуђач у остављеном примереном року од 5 дана не достави на увид оригинал или оверену копију тражених доказа, наручилац ће његову понуду одбити као неприхватљиву.</w:t>
      </w:r>
    </w:p>
    <w:p w:rsidR="00116A3E" w:rsidRPr="00D16B09" w:rsidRDefault="00116A3E" w:rsidP="00116A3E">
      <w:pPr>
        <w:jc w:val="both"/>
        <w:rPr>
          <w:color w:val="000000"/>
        </w:rPr>
      </w:pPr>
      <w:r w:rsidRPr="00D16B09">
        <w:rPr>
          <w:color w:val="000000"/>
        </w:rPr>
        <w:t>Понуђач није дужан да достави на увид доказе који су јавно доступни на интернет страницама надлежних органа.</w:t>
      </w:r>
    </w:p>
    <w:p w:rsidR="00116A3E" w:rsidRPr="00D16B09" w:rsidRDefault="00116A3E" w:rsidP="00116A3E">
      <w:pPr>
        <w:jc w:val="both"/>
        <w:rPr>
          <w:color w:val="000000"/>
        </w:rPr>
      </w:pPr>
      <w:r w:rsidRPr="00D16B09">
        <w:rPr>
          <w:color w:val="00000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 јавној набавци и да је документује на прописани начин.</w:t>
      </w: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r w:rsidRPr="00D16B09">
        <w:rPr>
          <w:b/>
        </w:rPr>
        <w:lastRenderedPageBreak/>
        <w:t>3. Образац изјаве о испуњавању услова из члана 75. и 76. Закона</w:t>
      </w:r>
    </w:p>
    <w:p w:rsidR="00116A3E" w:rsidRPr="00D16B09" w:rsidRDefault="00116A3E" w:rsidP="00116A3E">
      <w:pPr>
        <w:jc w:val="both"/>
        <w:rPr>
          <w:b/>
        </w:rPr>
      </w:pPr>
    </w:p>
    <w:p w:rsidR="00116A3E" w:rsidRPr="00D16B09" w:rsidRDefault="00116A3E" w:rsidP="00116A3E">
      <w:pPr>
        <w:jc w:val="center"/>
        <w:rPr>
          <w:b/>
        </w:rPr>
      </w:pPr>
      <w:r w:rsidRPr="00D16B09">
        <w:rPr>
          <w:b/>
        </w:rPr>
        <w:t>ИЗЈАВА ПОНУЂАЧА О ИСПУЊАВАЊУ УСЛОВА ИЗ ЧЛАНА 75. И 76. ЗАКОНА У ПОСТУПКУ ЈАВНЕ НАБАВКЕ МАЛЕ ВРЕДНОСТИ</w:t>
      </w:r>
    </w:p>
    <w:p w:rsidR="00116A3E" w:rsidRPr="00D16B09" w:rsidRDefault="00116A3E" w:rsidP="00116A3E">
      <w:pPr>
        <w:jc w:val="center"/>
        <w:rPr>
          <w:b/>
        </w:rPr>
      </w:pPr>
    </w:p>
    <w:p w:rsidR="00116A3E" w:rsidRPr="00D16B09" w:rsidRDefault="00116A3E" w:rsidP="00116A3E">
      <w:pPr>
        <w:jc w:val="both"/>
      </w:pPr>
      <w:r w:rsidRPr="00D16B09">
        <w:t>У складу са чланом 77. став 4. Закона, под пуном материјалном и кривичном одговорношћу, као заступник понуђача, дајем следећу</w:t>
      </w: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center"/>
        <w:rPr>
          <w:b/>
        </w:rPr>
      </w:pPr>
      <w:r w:rsidRPr="00D16B09">
        <w:rPr>
          <w:b/>
        </w:rPr>
        <w:t>И З Ј А В У</w:t>
      </w:r>
    </w:p>
    <w:p w:rsidR="00116A3E" w:rsidRPr="00D16B09" w:rsidRDefault="00116A3E" w:rsidP="00116A3E">
      <w:pPr>
        <w:jc w:val="center"/>
        <w:rPr>
          <w:b/>
        </w:rPr>
      </w:pPr>
    </w:p>
    <w:p w:rsidR="00116A3E" w:rsidRPr="00D16B09" w:rsidRDefault="00116A3E" w:rsidP="00116A3E">
      <w:pPr>
        <w:jc w:val="center"/>
        <w:rPr>
          <w:b/>
        </w:rPr>
      </w:pPr>
    </w:p>
    <w:p w:rsidR="00B2661D" w:rsidRPr="00D16B09" w:rsidRDefault="00116A3E" w:rsidP="00B2661D">
      <w:pPr>
        <w:jc w:val="both"/>
        <w:rPr>
          <w:lang w:val="sr-Cyrl-RS"/>
        </w:rPr>
      </w:pPr>
      <w:r w:rsidRPr="00D16B09">
        <w:t xml:space="preserve">Понуђач _______________________________________________ у поступку јавне набавке број </w:t>
      </w:r>
      <w:r w:rsidR="00B2661D" w:rsidRPr="00D16B09">
        <w:rPr>
          <w:lang w:val="sr-Cyrl-RS"/>
        </w:rPr>
        <w:t>1.1.</w:t>
      </w:r>
      <w:r w:rsidR="00D12BE1" w:rsidRPr="00D16B09">
        <w:rPr>
          <w:lang w:val="sr-Cyrl-RS"/>
        </w:rPr>
        <w:t>14</w:t>
      </w:r>
      <w:r w:rsidR="00B2661D" w:rsidRPr="00D16B09">
        <w:rPr>
          <w:lang w:val="sr-Cyrl-RS"/>
        </w:rPr>
        <w:t>.</w:t>
      </w:r>
      <w:r w:rsidRPr="00D16B09">
        <w:t>-</w:t>
      </w:r>
      <w:r w:rsidRPr="00D16B09">
        <w:rPr>
          <w:lang w:val="sr-Latn-CS"/>
        </w:rPr>
        <w:t>Д/</w:t>
      </w:r>
      <w:r w:rsidR="00D12BE1" w:rsidRPr="00D16B09">
        <w:rPr>
          <w:lang w:val="sr-Cyrl-RS"/>
        </w:rPr>
        <w:t>20</w:t>
      </w:r>
      <w:r w:rsidRPr="00D16B09">
        <w:rPr>
          <w:lang w:val="sr-Latn-CS"/>
        </w:rPr>
        <w:t xml:space="preserve"> </w:t>
      </w:r>
      <w:r w:rsidR="00B2661D" w:rsidRPr="00D16B09">
        <w:rPr>
          <w:lang w:val="sr-Cyrl-RS"/>
        </w:rPr>
        <w:t xml:space="preserve"> добра -</w:t>
      </w:r>
      <w:r w:rsidR="00B2661D" w:rsidRPr="00D16B09">
        <w:t>набавка хране за псе луталице</w:t>
      </w:r>
      <w:r w:rsidR="00B2661D" w:rsidRPr="00D16B09">
        <w:rPr>
          <w:lang w:val="ru-RU"/>
        </w:rPr>
        <w:t xml:space="preserve"> по партијама</w:t>
      </w:r>
      <w:r w:rsidR="00B2661D" w:rsidRPr="00D16B09">
        <w:t>;</w:t>
      </w:r>
    </w:p>
    <w:p w:rsidR="00B2661D" w:rsidRPr="00D16B09" w:rsidRDefault="00B2661D" w:rsidP="00B2661D">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 и</w:t>
      </w:r>
    </w:p>
    <w:p w:rsidR="00B2661D" w:rsidRPr="00D16B09" w:rsidRDefault="00B2661D" w:rsidP="00B2661D">
      <w:pPr>
        <w:pStyle w:val="NoSpacing"/>
        <w:rPr>
          <w:rFonts w:ascii="Times New Roman" w:hAnsi="Times New Roman"/>
          <w:sz w:val="24"/>
          <w:szCs w:val="24"/>
        </w:rPr>
      </w:pPr>
      <w:proofErr w:type="gramStart"/>
      <w:r w:rsidRPr="00D16B09">
        <w:rPr>
          <w:rFonts w:ascii="Times New Roman" w:hAnsi="Times New Roman"/>
          <w:sz w:val="24"/>
          <w:szCs w:val="24"/>
        </w:rPr>
        <w:t>Партија 2.</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jc w:val="both"/>
      </w:pPr>
      <w:r w:rsidRPr="00D16B09">
        <w:t>испуњава све услове из члана 75. Закона, односно услове дефинисане конкурсном документацијом за предметну јавну набавку, и то:</w:t>
      </w:r>
    </w:p>
    <w:p w:rsidR="00116A3E" w:rsidRPr="00D16B09" w:rsidRDefault="00116A3E" w:rsidP="00116A3E">
      <w:pPr>
        <w:ind w:firstLine="720"/>
        <w:jc w:val="both"/>
      </w:pPr>
      <w:r w:rsidRPr="00D16B09">
        <w:t xml:space="preserve">1) Понуђач је регистрован код надлежног органа, односно уписан у одговарајући регистар; </w:t>
      </w:r>
    </w:p>
    <w:p w:rsidR="00116A3E" w:rsidRPr="00D16B09" w:rsidRDefault="00116A3E" w:rsidP="00116A3E">
      <w:pPr>
        <w:ind w:firstLine="720"/>
        <w:jc w:val="both"/>
      </w:pPr>
      <w:r w:rsidRPr="00D16B09">
        <w:t>2)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6A3E" w:rsidRPr="00D16B09" w:rsidRDefault="00116A3E" w:rsidP="00116A3E">
      <w:pPr>
        <w:ind w:firstLine="720"/>
        <w:jc w:val="both"/>
      </w:pPr>
      <w:r w:rsidRPr="00D16B09">
        <w:t>3) Понуђач је измирио доспеле порезе, доприносе и друге јавне дажбине у складу са прописима Републике Србије;</w:t>
      </w:r>
    </w:p>
    <w:p w:rsidR="00116A3E" w:rsidRPr="00D16B09" w:rsidRDefault="00116A3E" w:rsidP="00116A3E">
      <w:pPr>
        <w:ind w:firstLine="720"/>
        <w:jc w:val="both"/>
      </w:pPr>
      <w:r w:rsidRPr="00D16B09">
        <w:t>4) Понуђач је поштовао обавезе које произилазе из важећих прописа о заштити животне средине, као и да гарантује да нема забрану обављања делатности која је на снази у време подношења понуде.</w:t>
      </w:r>
    </w:p>
    <w:p w:rsidR="00116A3E" w:rsidRPr="00D16B09" w:rsidRDefault="00116A3E" w:rsidP="00116A3E">
      <w:pPr>
        <w:jc w:val="both"/>
      </w:pPr>
    </w:p>
    <w:p w:rsidR="00B2661D" w:rsidRPr="00D16B09" w:rsidRDefault="00B2661D" w:rsidP="00B2661D">
      <w:pPr>
        <w:shd w:val="clear" w:color="auto" w:fill="FFCCFF"/>
        <w:jc w:val="both"/>
        <w:rPr>
          <w:rFonts w:eastAsia="Arial Unicode MS"/>
          <w:i/>
          <w:kern w:val="1"/>
        </w:rPr>
      </w:pPr>
      <w:r w:rsidRPr="00D16B09">
        <w:rPr>
          <w:rFonts w:eastAsia="Arial Unicode MS"/>
          <w:b/>
          <w:i/>
          <w:kern w:val="1"/>
        </w:rPr>
        <w:t>Напомена:</w:t>
      </w:r>
      <w:r w:rsidRPr="00D16B09">
        <w:rPr>
          <w:rFonts w:eastAsia="Arial Unicode MS"/>
          <w:i/>
          <w:kern w:val="1"/>
        </w:rPr>
        <w:t xml:space="preserve"> Понуђач у обрасцу заокружује Партију за коју/е подноси понуду</w:t>
      </w: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r w:rsidRPr="00D16B09">
        <w:t>Место: _____________</w:t>
      </w:r>
      <w:r w:rsidRPr="00D16B09">
        <w:tab/>
      </w:r>
      <w:r w:rsidRPr="00D16B09">
        <w:tab/>
      </w:r>
      <w:r w:rsidRPr="00D16B09">
        <w:tab/>
      </w:r>
      <w:r w:rsidRPr="00D16B09">
        <w:tab/>
      </w:r>
      <w:r w:rsidRPr="00D16B09">
        <w:tab/>
      </w:r>
      <w:r w:rsidRPr="00D16B09">
        <w:tab/>
        <w:t>Понуђач:</w:t>
      </w:r>
    </w:p>
    <w:p w:rsidR="00116A3E" w:rsidRPr="00D16B09" w:rsidRDefault="00116A3E" w:rsidP="00116A3E">
      <w:pPr>
        <w:jc w:val="both"/>
      </w:pPr>
      <w:r w:rsidRPr="00D16B09">
        <w:t>Датум: _____________</w:t>
      </w:r>
      <w:r w:rsidRPr="00D16B09">
        <w:tab/>
      </w:r>
      <w:r w:rsidRPr="00D16B09">
        <w:tab/>
      </w:r>
      <w:r w:rsidRPr="00D16B09">
        <w:tab/>
        <w:t>М.П.</w:t>
      </w:r>
      <w:r w:rsidRPr="00D16B09">
        <w:tab/>
      </w:r>
      <w:r w:rsidRPr="00D16B09">
        <w:tab/>
      </w:r>
      <w:r w:rsidRPr="00D16B09">
        <w:tab/>
        <w:t>_____________________</w:t>
      </w: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rPr>
          <w:i/>
        </w:rPr>
      </w:pPr>
      <w:r w:rsidRPr="00D16B09">
        <w:rPr>
          <w:b/>
          <w:i/>
        </w:rPr>
        <w:t xml:space="preserve">Напомена: </w:t>
      </w:r>
      <w:r w:rsidRPr="00D16B09">
        <w:rPr>
          <w:b/>
          <w:i/>
          <w:u w:val="single"/>
        </w:rPr>
        <w:t>Уколико понуду подноси група понуђача</w:t>
      </w:r>
      <w:r w:rsidRPr="00D16B09">
        <w:rPr>
          <w:i/>
        </w:rPr>
        <w:t>, Изјава мора бити потписана од стране овлашћеног лица сваког понуђача из групе понуђача и оверена печатом.</w:t>
      </w: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116A3E">
      <w:pPr>
        <w:jc w:val="center"/>
        <w:rPr>
          <w:b/>
        </w:rPr>
      </w:pPr>
    </w:p>
    <w:p w:rsidR="00116A3E" w:rsidRPr="00D16B09" w:rsidRDefault="00116A3E" w:rsidP="00B2661D">
      <w:pPr>
        <w:rPr>
          <w:b/>
          <w:lang w:val="sr-Cyrl-RS"/>
        </w:rPr>
      </w:pPr>
    </w:p>
    <w:p w:rsidR="00116A3E" w:rsidRPr="00D16B09" w:rsidRDefault="00116A3E" w:rsidP="00116A3E">
      <w:pPr>
        <w:jc w:val="center"/>
        <w:rPr>
          <w:b/>
        </w:rPr>
      </w:pPr>
      <w:r w:rsidRPr="00D16B09">
        <w:rPr>
          <w:b/>
        </w:rPr>
        <w:t>ИЗЈАВА ПОДИЗВОЂАЧА О ИСПУЊАВАЊУ УСЛОВА ИЗ ЧЛАНА 75. ЗАКОНА У ПОСТУПКУ ЈАВНЕ НАБАВКЕ МАЛЕ ВРЕДНОСТИ</w:t>
      </w:r>
    </w:p>
    <w:p w:rsidR="00116A3E" w:rsidRPr="00D16B09" w:rsidRDefault="00116A3E" w:rsidP="00116A3E">
      <w:pPr>
        <w:jc w:val="center"/>
        <w:rPr>
          <w:b/>
        </w:rPr>
      </w:pPr>
    </w:p>
    <w:p w:rsidR="00116A3E" w:rsidRPr="00D16B09" w:rsidRDefault="00116A3E" w:rsidP="00116A3E">
      <w:pPr>
        <w:jc w:val="both"/>
      </w:pPr>
      <w:r w:rsidRPr="00D16B09">
        <w:t>У складу са чланом 77. став 4. Закона, под пуном материјалном и кривичном одговорношћу, као заступник подизвођача, дајем следећу</w:t>
      </w: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center"/>
        <w:rPr>
          <w:b/>
        </w:rPr>
      </w:pPr>
      <w:r w:rsidRPr="00D16B09">
        <w:rPr>
          <w:b/>
        </w:rPr>
        <w:t>И З Ј А В У</w:t>
      </w:r>
    </w:p>
    <w:p w:rsidR="00116A3E" w:rsidRPr="00D16B09" w:rsidRDefault="00116A3E" w:rsidP="00116A3E">
      <w:pPr>
        <w:jc w:val="center"/>
        <w:rPr>
          <w:b/>
        </w:rPr>
      </w:pPr>
    </w:p>
    <w:p w:rsidR="00116A3E" w:rsidRPr="00D16B09" w:rsidRDefault="00116A3E" w:rsidP="00116A3E">
      <w:pPr>
        <w:jc w:val="center"/>
        <w:rPr>
          <w:b/>
        </w:rPr>
      </w:pPr>
    </w:p>
    <w:p w:rsidR="00B2661D" w:rsidRPr="00D16B09" w:rsidRDefault="00116A3E" w:rsidP="00B2661D">
      <w:pPr>
        <w:pStyle w:val="NoSpacing"/>
        <w:rPr>
          <w:rFonts w:ascii="Times New Roman" w:hAnsi="Times New Roman"/>
          <w:sz w:val="24"/>
          <w:szCs w:val="24"/>
        </w:rPr>
      </w:pPr>
      <w:r w:rsidRPr="00D16B09">
        <w:rPr>
          <w:rFonts w:ascii="Times New Roman" w:hAnsi="Times New Roman"/>
        </w:rPr>
        <w:t xml:space="preserve">Подизвођач _______________________________________________ у поступку јавне набавке </w:t>
      </w:r>
      <w:r w:rsidRPr="00D16B09">
        <w:rPr>
          <w:rFonts w:ascii="Times New Roman" w:hAnsi="Times New Roman"/>
          <w:color w:val="000000"/>
        </w:rPr>
        <w:t xml:space="preserve">број </w:t>
      </w:r>
      <w:r w:rsidR="00D12BE1" w:rsidRPr="00D16B09">
        <w:rPr>
          <w:rFonts w:ascii="Times New Roman" w:hAnsi="Times New Roman"/>
          <w:color w:val="000000"/>
          <w:lang w:val="sr-Cyrl-RS"/>
        </w:rPr>
        <w:t>1.1.14</w:t>
      </w:r>
      <w:r w:rsidR="00B2661D" w:rsidRPr="00D16B09">
        <w:rPr>
          <w:rFonts w:ascii="Times New Roman" w:hAnsi="Times New Roman"/>
          <w:color w:val="000000"/>
          <w:lang w:val="sr-Cyrl-RS"/>
        </w:rPr>
        <w:t>.</w:t>
      </w:r>
      <w:r w:rsidRPr="00D16B09">
        <w:rPr>
          <w:rFonts w:ascii="Times New Roman" w:hAnsi="Times New Roman"/>
          <w:color w:val="000000"/>
        </w:rPr>
        <w:t>-Д/</w:t>
      </w:r>
      <w:proofErr w:type="gramStart"/>
      <w:r w:rsidR="00D12BE1" w:rsidRPr="00D16B09">
        <w:rPr>
          <w:rFonts w:ascii="Times New Roman" w:hAnsi="Times New Roman"/>
          <w:color w:val="000000"/>
          <w:lang w:val="sr-Cyrl-RS"/>
        </w:rPr>
        <w:t>20</w:t>
      </w:r>
      <w:r w:rsidRPr="00D16B09">
        <w:rPr>
          <w:rFonts w:ascii="Times New Roman" w:hAnsi="Times New Roman"/>
          <w:color w:val="000000"/>
        </w:rPr>
        <w:t xml:space="preserve"> </w:t>
      </w:r>
      <w:r w:rsidR="00B2661D" w:rsidRPr="00D16B09">
        <w:rPr>
          <w:rFonts w:ascii="Times New Roman" w:hAnsi="Times New Roman"/>
          <w:color w:val="000000"/>
          <w:lang w:val="sr-Cyrl-RS"/>
        </w:rPr>
        <w:t xml:space="preserve"> добра</w:t>
      </w:r>
      <w:proofErr w:type="gramEnd"/>
      <w:r w:rsidR="00B2661D" w:rsidRPr="00D16B09">
        <w:rPr>
          <w:rFonts w:ascii="Times New Roman" w:hAnsi="Times New Roman"/>
          <w:color w:val="000000"/>
          <w:lang w:val="sr-Cyrl-RS"/>
        </w:rPr>
        <w:t xml:space="preserve">  - </w:t>
      </w:r>
      <w:r w:rsidR="00B2661D" w:rsidRPr="00D16B09">
        <w:rPr>
          <w:rFonts w:ascii="Times New Roman" w:hAnsi="Times New Roman"/>
          <w:sz w:val="24"/>
          <w:szCs w:val="24"/>
        </w:rPr>
        <w:t>набавка хране за псе луталице</w:t>
      </w:r>
      <w:r w:rsidR="00B2661D" w:rsidRPr="00D16B09">
        <w:rPr>
          <w:rFonts w:ascii="Times New Roman" w:hAnsi="Times New Roman"/>
          <w:sz w:val="24"/>
          <w:szCs w:val="24"/>
          <w:lang w:val="ru-RU"/>
        </w:rPr>
        <w:t xml:space="preserve"> по партијама</w:t>
      </w:r>
      <w:r w:rsidR="00B2661D" w:rsidRPr="00D16B09">
        <w:rPr>
          <w:rFonts w:ascii="Times New Roman" w:hAnsi="Times New Roman"/>
          <w:sz w:val="24"/>
          <w:szCs w:val="24"/>
        </w:rPr>
        <w:t>;</w:t>
      </w:r>
    </w:p>
    <w:p w:rsidR="00B2661D" w:rsidRPr="00D16B09" w:rsidRDefault="00B2661D" w:rsidP="00B2661D">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 и</w:t>
      </w:r>
    </w:p>
    <w:p w:rsidR="00B2661D" w:rsidRPr="00D16B09" w:rsidRDefault="00B2661D" w:rsidP="00B2661D">
      <w:pPr>
        <w:pStyle w:val="NoSpacing"/>
        <w:rPr>
          <w:rFonts w:ascii="Times New Roman" w:hAnsi="Times New Roman"/>
          <w:sz w:val="24"/>
          <w:szCs w:val="24"/>
        </w:rPr>
      </w:pPr>
      <w:proofErr w:type="gramStart"/>
      <w:r w:rsidRPr="00D16B09">
        <w:rPr>
          <w:rFonts w:ascii="Times New Roman" w:hAnsi="Times New Roman"/>
          <w:sz w:val="24"/>
          <w:szCs w:val="24"/>
        </w:rPr>
        <w:t>Партија 2.</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w:t>
      </w:r>
    </w:p>
    <w:p w:rsidR="00116A3E" w:rsidRPr="00D16B09" w:rsidRDefault="00116A3E" w:rsidP="00116A3E">
      <w:pPr>
        <w:jc w:val="both"/>
      </w:pPr>
      <w:r w:rsidRPr="00D16B09">
        <w:rPr>
          <w:color w:val="000000"/>
        </w:rPr>
        <w:t>испуњава</w:t>
      </w:r>
      <w:r w:rsidRPr="00D16B09">
        <w:t xml:space="preserve"> све услове из члана 75. Закона, односно услове дефинисане конкурсном документацијом за предметну јавну набавку, и то:</w:t>
      </w:r>
    </w:p>
    <w:p w:rsidR="00116A3E" w:rsidRPr="00D16B09" w:rsidRDefault="00116A3E" w:rsidP="00116A3E">
      <w:pPr>
        <w:ind w:firstLine="720"/>
        <w:jc w:val="both"/>
      </w:pPr>
      <w:r w:rsidRPr="00D16B09">
        <w:t xml:space="preserve">1) Подизвођач је регистрован код надлежног органа, односно уписан у одговарајући регистар; </w:t>
      </w:r>
    </w:p>
    <w:p w:rsidR="00116A3E" w:rsidRPr="00D16B09" w:rsidRDefault="00116A3E" w:rsidP="00116A3E">
      <w:pPr>
        <w:ind w:firstLine="720"/>
        <w:jc w:val="both"/>
      </w:pPr>
      <w:r w:rsidRPr="00D16B09">
        <w:t>2) Подизвођач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16A3E" w:rsidRPr="00D16B09" w:rsidRDefault="00116A3E" w:rsidP="00116A3E">
      <w:pPr>
        <w:ind w:firstLine="720"/>
        <w:jc w:val="both"/>
      </w:pPr>
      <w:r w:rsidRPr="00D16B09">
        <w:t>4) Подизвођач је измирио доспеле порезе, доприносе и друге јавне дажбине у складу са прописима Републике Србије;</w:t>
      </w:r>
    </w:p>
    <w:p w:rsidR="00116A3E" w:rsidRPr="00D16B09" w:rsidRDefault="00116A3E" w:rsidP="00116A3E">
      <w:pPr>
        <w:jc w:val="both"/>
      </w:pPr>
    </w:p>
    <w:p w:rsidR="00B2661D" w:rsidRPr="00D16B09" w:rsidRDefault="00B2661D" w:rsidP="00B2661D">
      <w:pPr>
        <w:shd w:val="clear" w:color="auto" w:fill="FFCCFF"/>
        <w:jc w:val="both"/>
        <w:rPr>
          <w:rFonts w:eastAsia="Arial Unicode MS"/>
          <w:i/>
          <w:kern w:val="1"/>
        </w:rPr>
      </w:pPr>
      <w:r w:rsidRPr="00D16B09">
        <w:rPr>
          <w:rFonts w:eastAsia="Arial Unicode MS"/>
          <w:b/>
          <w:i/>
          <w:kern w:val="1"/>
        </w:rPr>
        <w:t>Напомена:</w:t>
      </w:r>
      <w:r w:rsidRPr="00D16B09">
        <w:rPr>
          <w:rFonts w:eastAsia="Arial Unicode MS"/>
          <w:i/>
          <w:kern w:val="1"/>
        </w:rPr>
        <w:t xml:space="preserve"> Понуђач у обрасцу заокружује Партију за коју/е подноси понуду</w:t>
      </w:r>
    </w:p>
    <w:p w:rsidR="00B2661D" w:rsidRPr="00D16B09" w:rsidRDefault="00B2661D" w:rsidP="00B2661D">
      <w:pPr>
        <w:jc w:val="both"/>
      </w:pP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pPr>
      <w:r w:rsidRPr="00D16B09">
        <w:t>Место: _____________</w:t>
      </w:r>
      <w:r w:rsidRPr="00D16B09">
        <w:tab/>
      </w:r>
      <w:r w:rsidRPr="00D16B09">
        <w:tab/>
      </w:r>
      <w:r w:rsidRPr="00D16B09">
        <w:tab/>
      </w:r>
      <w:r w:rsidRPr="00D16B09">
        <w:tab/>
      </w:r>
      <w:r w:rsidRPr="00D16B09">
        <w:tab/>
      </w:r>
      <w:r w:rsidRPr="00D16B09">
        <w:tab/>
        <w:t>Подизвођач:</w:t>
      </w:r>
    </w:p>
    <w:p w:rsidR="00116A3E" w:rsidRPr="00D16B09" w:rsidRDefault="00116A3E" w:rsidP="00116A3E">
      <w:pPr>
        <w:jc w:val="both"/>
      </w:pPr>
      <w:r w:rsidRPr="00D16B09">
        <w:t>Датум: _____________</w:t>
      </w:r>
      <w:r w:rsidRPr="00D16B09">
        <w:tab/>
      </w:r>
      <w:r w:rsidRPr="00D16B09">
        <w:tab/>
      </w:r>
      <w:r w:rsidRPr="00D16B09">
        <w:tab/>
        <w:t>М.П.</w:t>
      </w:r>
      <w:r w:rsidRPr="00D16B09">
        <w:tab/>
      </w:r>
      <w:r w:rsidRPr="00D16B09">
        <w:tab/>
      </w:r>
      <w:r w:rsidRPr="00D16B09">
        <w:tab/>
        <w:t>_____________________</w:t>
      </w:r>
    </w:p>
    <w:p w:rsidR="00116A3E" w:rsidRPr="00D16B09" w:rsidRDefault="00116A3E" w:rsidP="00116A3E">
      <w:pPr>
        <w:jc w:val="both"/>
      </w:pPr>
    </w:p>
    <w:p w:rsidR="00116A3E" w:rsidRPr="00D16B09" w:rsidRDefault="00116A3E" w:rsidP="00116A3E">
      <w:pPr>
        <w:jc w:val="both"/>
      </w:pPr>
    </w:p>
    <w:p w:rsidR="00116A3E" w:rsidRPr="00D16B09" w:rsidRDefault="00116A3E" w:rsidP="00116A3E">
      <w:pPr>
        <w:jc w:val="both"/>
        <w:rPr>
          <w:i/>
        </w:rPr>
      </w:pPr>
      <w:r w:rsidRPr="00D16B09">
        <w:rPr>
          <w:b/>
          <w:i/>
          <w:u w:val="single"/>
        </w:rPr>
        <w:t>Уколико понуђач подноси понуду са подизвођачем</w:t>
      </w:r>
      <w:r w:rsidRPr="00D16B09">
        <w:rPr>
          <w:i/>
        </w:rPr>
        <w:t>, Изјава мора бити потписана од стране овлашћеног лица подизвођача и оверена печатом.</w:t>
      </w:r>
    </w:p>
    <w:p w:rsidR="00116A3E" w:rsidRPr="00D16B09" w:rsidRDefault="00116A3E" w:rsidP="00116A3E">
      <w:pPr>
        <w:jc w:val="both"/>
        <w:rPr>
          <w:i/>
        </w:rPr>
      </w:pPr>
    </w:p>
    <w:p w:rsidR="00116A3E" w:rsidRPr="00D16B09" w:rsidRDefault="00116A3E" w:rsidP="00116A3E">
      <w:pPr>
        <w:jc w:val="both"/>
        <w:rPr>
          <w:i/>
        </w:rPr>
      </w:pPr>
    </w:p>
    <w:p w:rsidR="00116A3E" w:rsidRPr="00D16B09" w:rsidRDefault="00116A3E" w:rsidP="00116A3E">
      <w:pPr>
        <w:jc w:val="both"/>
        <w:rPr>
          <w:i/>
        </w:rPr>
      </w:pPr>
    </w:p>
    <w:p w:rsidR="00116A3E" w:rsidRPr="00D16B09" w:rsidRDefault="00116A3E" w:rsidP="00116A3E">
      <w:pPr>
        <w:jc w:val="center"/>
        <w:rPr>
          <w:b/>
        </w:rPr>
      </w:pPr>
    </w:p>
    <w:p w:rsidR="00116A3E" w:rsidRPr="00D16B09" w:rsidRDefault="00116A3E" w:rsidP="00116A3E">
      <w:pPr>
        <w:jc w:val="both"/>
        <w:rPr>
          <w:b/>
        </w:rPr>
      </w:pPr>
    </w:p>
    <w:p w:rsidR="00116A3E" w:rsidRPr="00D16B09" w:rsidRDefault="00116A3E" w:rsidP="00116A3E">
      <w:pPr>
        <w:ind w:firstLine="720"/>
        <w:jc w:val="both"/>
      </w:pPr>
    </w:p>
    <w:p w:rsidR="00116A3E" w:rsidRPr="00D16B09" w:rsidRDefault="00116A3E" w:rsidP="00116A3E">
      <w:pPr>
        <w:ind w:firstLine="720"/>
        <w:jc w:val="both"/>
      </w:pPr>
    </w:p>
    <w:p w:rsidR="00116A3E" w:rsidRPr="00D16B09" w:rsidRDefault="00116A3E" w:rsidP="00116A3E">
      <w:pPr>
        <w:ind w:firstLine="720"/>
        <w:jc w:val="both"/>
      </w:pPr>
    </w:p>
    <w:p w:rsidR="00116A3E" w:rsidRDefault="00116A3E" w:rsidP="00116A3E">
      <w:pPr>
        <w:ind w:firstLine="720"/>
        <w:jc w:val="both"/>
        <w:rPr>
          <w:lang w:val="sr-Cyrl-RS"/>
        </w:rPr>
      </w:pPr>
    </w:p>
    <w:p w:rsidR="00493D3D" w:rsidRPr="00493D3D" w:rsidRDefault="00493D3D" w:rsidP="00116A3E">
      <w:pPr>
        <w:ind w:firstLine="720"/>
        <w:jc w:val="both"/>
        <w:rPr>
          <w:lang w:val="sr-Cyrl-RS"/>
        </w:rPr>
      </w:pPr>
    </w:p>
    <w:p w:rsidR="00116A3E" w:rsidRPr="00D16B09" w:rsidRDefault="00116A3E" w:rsidP="00116A3E">
      <w:pPr>
        <w:ind w:firstLine="720"/>
        <w:jc w:val="both"/>
      </w:pPr>
    </w:p>
    <w:p w:rsidR="00116A3E" w:rsidRPr="00D16B09" w:rsidRDefault="00116A3E" w:rsidP="00116A3E">
      <w:pPr>
        <w:jc w:val="center"/>
        <w:rPr>
          <w:b/>
        </w:rPr>
      </w:pPr>
      <w:r w:rsidRPr="00D16B09">
        <w:rPr>
          <w:b/>
          <w:highlight w:val="lightGray"/>
        </w:rPr>
        <w:lastRenderedPageBreak/>
        <w:t>V УПУТСТВО ПОНУЂАЧИМА КАКО ДА САЧИНЕ ПОНУДУ</w:t>
      </w:r>
    </w:p>
    <w:p w:rsidR="00116A3E" w:rsidRPr="00D16B09" w:rsidRDefault="00116A3E" w:rsidP="00116A3E">
      <w:pPr>
        <w:jc w:val="both"/>
        <w:rPr>
          <w:b/>
        </w:rPr>
      </w:pPr>
    </w:p>
    <w:p w:rsidR="00116A3E" w:rsidRPr="00D16B09" w:rsidRDefault="00116A3E" w:rsidP="00116A3E">
      <w:pPr>
        <w:jc w:val="both"/>
        <w:rPr>
          <w:b/>
        </w:rPr>
      </w:pPr>
      <w:r w:rsidRPr="00D16B09">
        <w:rPr>
          <w:b/>
        </w:rPr>
        <w:t>1. Подаци о језику на којем понуда мора да буде сачињена</w:t>
      </w:r>
    </w:p>
    <w:p w:rsidR="00116A3E" w:rsidRPr="00D16B09" w:rsidRDefault="00116A3E" w:rsidP="00116A3E">
      <w:pPr>
        <w:jc w:val="both"/>
      </w:pPr>
      <w:r w:rsidRPr="00D16B09">
        <w:t>Понуђач подноси понуду на српском језику.</w:t>
      </w:r>
    </w:p>
    <w:p w:rsidR="00116A3E" w:rsidRPr="00D16B09" w:rsidRDefault="00116A3E" w:rsidP="00116A3E">
      <w:pPr>
        <w:jc w:val="both"/>
      </w:pPr>
    </w:p>
    <w:p w:rsidR="00116A3E" w:rsidRPr="00D16B09" w:rsidRDefault="00116A3E" w:rsidP="00116A3E">
      <w:pPr>
        <w:jc w:val="both"/>
        <w:rPr>
          <w:b/>
        </w:rPr>
      </w:pPr>
      <w:r w:rsidRPr="00D16B09">
        <w:rPr>
          <w:b/>
        </w:rPr>
        <w:t>2. Начин на који понуда мора да буде сачињена</w:t>
      </w:r>
    </w:p>
    <w:p w:rsidR="00116A3E" w:rsidRPr="00D16B09" w:rsidRDefault="00116A3E" w:rsidP="00116A3E">
      <w:pPr>
        <w:jc w:val="both"/>
      </w:pPr>
      <w:r w:rsidRPr="00D16B09">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16A3E" w:rsidRPr="00D16B09" w:rsidRDefault="00116A3E" w:rsidP="00116A3E">
      <w:pPr>
        <w:jc w:val="both"/>
      </w:pPr>
      <w:r w:rsidRPr="00D16B09">
        <w:t>На полеђини коверте или на кутији навести назив и адресу понуђача.</w:t>
      </w:r>
    </w:p>
    <w:p w:rsidR="00116A3E" w:rsidRPr="00D16B09" w:rsidRDefault="00116A3E" w:rsidP="00116A3E">
      <w:pPr>
        <w:jc w:val="both"/>
      </w:pPr>
      <w:r w:rsidRPr="00D16B09">
        <w:t xml:space="preserve">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w:t>
      </w:r>
    </w:p>
    <w:p w:rsidR="00116A3E" w:rsidRPr="00D16B09" w:rsidRDefault="00116A3E" w:rsidP="00116A3E">
      <w:pPr>
        <w:pStyle w:val="NoSpacing"/>
        <w:rPr>
          <w:rFonts w:ascii="Times New Roman" w:hAnsi="Times New Roman"/>
          <w:b/>
          <w:sz w:val="24"/>
          <w:szCs w:val="24"/>
        </w:rPr>
      </w:pPr>
      <w:r w:rsidRPr="00D16B09">
        <w:rPr>
          <w:rFonts w:ascii="Times New Roman" w:hAnsi="Times New Roman"/>
          <w:sz w:val="24"/>
          <w:szCs w:val="24"/>
          <w:lang w:val="ru-RU"/>
        </w:rPr>
        <w:t>Понуду доставити на адресу: КЈП „Ђунис“ Уб, Вељка Влаховића 6, 14210 Уб са назнаком</w:t>
      </w:r>
      <w:r w:rsidRPr="00D16B09">
        <w:rPr>
          <w:rFonts w:ascii="Times New Roman" w:hAnsi="Times New Roman"/>
          <w:b/>
          <w:sz w:val="24"/>
          <w:szCs w:val="24"/>
          <w:lang w:val="ru-RU"/>
        </w:rPr>
        <w:t xml:space="preserve">: „Понуда за јавну набавку  мале вредности </w:t>
      </w:r>
      <w:r w:rsidRPr="00D16B09">
        <w:rPr>
          <w:rFonts w:ascii="Times New Roman" w:hAnsi="Times New Roman"/>
          <w:b/>
          <w:sz w:val="24"/>
          <w:szCs w:val="24"/>
        </w:rPr>
        <w:t>набавка хране за псе луталице</w:t>
      </w:r>
      <w:r w:rsidRPr="00D16B09">
        <w:rPr>
          <w:rFonts w:ascii="Times New Roman" w:hAnsi="Times New Roman"/>
          <w:b/>
          <w:sz w:val="24"/>
          <w:szCs w:val="24"/>
          <w:lang w:val="ru-RU"/>
        </w:rPr>
        <w:t xml:space="preserve"> по партијама; Партија 1- </w:t>
      </w:r>
      <w:r w:rsidRPr="00D16B09">
        <w:rPr>
          <w:rFonts w:ascii="Times New Roman" w:hAnsi="Times New Roman"/>
          <w:b/>
          <w:sz w:val="24"/>
          <w:szCs w:val="24"/>
        </w:rPr>
        <w:t>економска храна за одрасле псе</w:t>
      </w:r>
      <w:r w:rsidRPr="00D16B09">
        <w:rPr>
          <w:rFonts w:ascii="Times New Roman" w:hAnsi="Times New Roman"/>
          <w:b/>
          <w:sz w:val="24"/>
          <w:szCs w:val="24"/>
          <w:lang w:val="ru-RU"/>
        </w:rPr>
        <w:t xml:space="preserve">; Партија 2- </w:t>
      </w:r>
      <w:r w:rsidRPr="00D16B09">
        <w:rPr>
          <w:rFonts w:ascii="Times New Roman" w:hAnsi="Times New Roman"/>
          <w:b/>
          <w:sz w:val="24"/>
          <w:szCs w:val="24"/>
        </w:rPr>
        <w:t xml:space="preserve">саламе за псе, </w:t>
      </w:r>
      <w:r w:rsidRPr="00D16B09">
        <w:rPr>
          <w:rFonts w:ascii="Times New Roman" w:hAnsi="Times New Roman"/>
          <w:b/>
          <w:sz w:val="24"/>
          <w:szCs w:val="24"/>
          <w:lang w:val="ru-RU"/>
        </w:rPr>
        <w:t xml:space="preserve"> бр. </w:t>
      </w:r>
      <w:r w:rsidR="009618E9" w:rsidRPr="00D16B09">
        <w:rPr>
          <w:rFonts w:ascii="Times New Roman" w:hAnsi="Times New Roman"/>
          <w:b/>
          <w:sz w:val="24"/>
          <w:szCs w:val="24"/>
          <w:lang w:val="ru-RU"/>
        </w:rPr>
        <w:t>1.1.21.</w:t>
      </w:r>
      <w:r w:rsidRPr="00D16B09">
        <w:rPr>
          <w:rFonts w:ascii="Times New Roman" w:hAnsi="Times New Roman"/>
          <w:b/>
          <w:sz w:val="24"/>
          <w:szCs w:val="24"/>
        </w:rPr>
        <w:t>-Д/1</w:t>
      </w:r>
      <w:r w:rsidR="009618E9" w:rsidRPr="00D16B09">
        <w:rPr>
          <w:rFonts w:ascii="Times New Roman" w:hAnsi="Times New Roman"/>
          <w:b/>
          <w:sz w:val="24"/>
          <w:szCs w:val="24"/>
          <w:lang w:val="sr-Cyrl-RS"/>
        </w:rPr>
        <w:t>9</w:t>
      </w:r>
      <w:r w:rsidRPr="00D16B09">
        <w:rPr>
          <w:rFonts w:ascii="Times New Roman" w:hAnsi="Times New Roman"/>
          <w:b/>
          <w:sz w:val="24"/>
          <w:szCs w:val="24"/>
        </w:rPr>
        <w:t xml:space="preserve"> </w:t>
      </w:r>
      <w:r w:rsidRPr="00D16B09">
        <w:rPr>
          <w:rFonts w:ascii="Times New Roman" w:hAnsi="Times New Roman"/>
          <w:b/>
          <w:sz w:val="24"/>
          <w:szCs w:val="24"/>
          <w:lang w:val="ru-RU"/>
        </w:rPr>
        <w:t>– НЕ ОТВАРАТИ“.</w:t>
      </w:r>
      <w:r w:rsidRPr="00D16B09">
        <w:rPr>
          <w:rFonts w:ascii="Times New Roman" w:hAnsi="Times New Roman"/>
          <w:sz w:val="24"/>
          <w:szCs w:val="24"/>
          <w:lang w:val="ru-RU"/>
        </w:rPr>
        <w:t xml:space="preserve"> Понуда се сматра благовременом уколико је примљена од стране наручиоца </w:t>
      </w:r>
      <w:r w:rsidRPr="00D16B09">
        <w:rPr>
          <w:rFonts w:ascii="Times New Roman" w:hAnsi="Times New Roman"/>
          <w:sz w:val="24"/>
          <w:szCs w:val="24"/>
          <w:highlight w:val="yellow"/>
          <w:lang w:val="ru-RU"/>
        </w:rPr>
        <w:t xml:space="preserve">до </w:t>
      </w:r>
      <w:r w:rsidR="00D12BE1" w:rsidRPr="00D16B09">
        <w:rPr>
          <w:rFonts w:ascii="Times New Roman" w:hAnsi="Times New Roman"/>
          <w:b/>
          <w:sz w:val="24"/>
          <w:szCs w:val="24"/>
          <w:highlight w:val="yellow"/>
          <w:lang w:val="ru-RU"/>
        </w:rPr>
        <w:t>2</w:t>
      </w:r>
      <w:r w:rsidR="00493D3D">
        <w:rPr>
          <w:rFonts w:ascii="Times New Roman" w:hAnsi="Times New Roman"/>
          <w:b/>
          <w:sz w:val="24"/>
          <w:szCs w:val="24"/>
          <w:highlight w:val="yellow"/>
          <w:lang w:val="ru-RU"/>
        </w:rPr>
        <w:t>4</w:t>
      </w:r>
      <w:r w:rsidR="009618E9" w:rsidRPr="00D16B09">
        <w:rPr>
          <w:rFonts w:ascii="Times New Roman" w:hAnsi="Times New Roman"/>
          <w:b/>
          <w:sz w:val="24"/>
          <w:szCs w:val="24"/>
          <w:highlight w:val="yellow"/>
        </w:rPr>
        <w:t xml:space="preserve">. </w:t>
      </w:r>
      <w:r w:rsidR="00D12BE1" w:rsidRPr="00D16B09">
        <w:rPr>
          <w:rFonts w:ascii="Times New Roman" w:hAnsi="Times New Roman"/>
          <w:b/>
          <w:sz w:val="24"/>
          <w:szCs w:val="24"/>
          <w:highlight w:val="yellow"/>
          <w:lang w:val="sr-Cyrl-RS"/>
        </w:rPr>
        <w:t>6</w:t>
      </w:r>
      <w:r w:rsidRPr="00D16B09">
        <w:rPr>
          <w:rFonts w:ascii="Times New Roman" w:hAnsi="Times New Roman"/>
          <w:b/>
          <w:sz w:val="24"/>
          <w:szCs w:val="24"/>
          <w:highlight w:val="yellow"/>
        </w:rPr>
        <w:t>. 20</w:t>
      </w:r>
      <w:r w:rsidR="00D12BE1" w:rsidRPr="00D16B09">
        <w:rPr>
          <w:rFonts w:ascii="Times New Roman" w:hAnsi="Times New Roman"/>
          <w:b/>
          <w:sz w:val="24"/>
          <w:szCs w:val="24"/>
          <w:highlight w:val="yellow"/>
          <w:lang w:val="sr-Cyrl-RS"/>
        </w:rPr>
        <w:t>20</w:t>
      </w:r>
      <w:r w:rsidRPr="00D16B09">
        <w:rPr>
          <w:rFonts w:ascii="Times New Roman" w:hAnsi="Times New Roman"/>
          <w:b/>
          <w:sz w:val="24"/>
          <w:szCs w:val="24"/>
          <w:highlight w:val="yellow"/>
        </w:rPr>
        <w:t>.</w:t>
      </w:r>
      <w:r w:rsidRPr="00D16B09">
        <w:rPr>
          <w:rFonts w:ascii="Times New Roman" w:hAnsi="Times New Roman"/>
          <w:b/>
          <w:sz w:val="24"/>
          <w:szCs w:val="24"/>
          <w:highlight w:val="yellow"/>
          <w:lang w:val="ru-RU"/>
        </w:rPr>
        <w:t xml:space="preserve"> </w:t>
      </w:r>
      <w:proofErr w:type="gramStart"/>
      <w:r w:rsidRPr="00D16B09">
        <w:rPr>
          <w:rFonts w:ascii="Times New Roman" w:hAnsi="Times New Roman"/>
          <w:b/>
          <w:sz w:val="24"/>
          <w:szCs w:val="24"/>
          <w:highlight w:val="yellow"/>
          <w:lang w:val="ru-RU"/>
        </w:rPr>
        <w:t>године</w:t>
      </w:r>
      <w:proofErr w:type="gramEnd"/>
      <w:r w:rsidRPr="00D16B09">
        <w:rPr>
          <w:rFonts w:ascii="Times New Roman" w:hAnsi="Times New Roman"/>
          <w:b/>
          <w:sz w:val="24"/>
          <w:szCs w:val="24"/>
          <w:highlight w:val="yellow"/>
          <w:lang w:val="ru-RU"/>
        </w:rPr>
        <w:t xml:space="preserve"> до 12 часова</w:t>
      </w:r>
      <w:r w:rsidRPr="00D16B09">
        <w:rPr>
          <w:rFonts w:ascii="Times New Roman" w:hAnsi="Times New Roman"/>
          <w:sz w:val="24"/>
          <w:szCs w:val="24"/>
          <w:highlight w:val="yellow"/>
          <w:lang w:val="ru-RU"/>
        </w:rPr>
        <w:t>.</w:t>
      </w:r>
    </w:p>
    <w:p w:rsidR="00116A3E" w:rsidRPr="00D16B09" w:rsidRDefault="00116A3E" w:rsidP="00116A3E">
      <w:pPr>
        <w:jc w:val="both"/>
        <w:rPr>
          <w:color w:val="000000"/>
        </w:rPr>
      </w:pPr>
      <w:r w:rsidRPr="00D16B09">
        <w:rPr>
          <w:color w:val="000000"/>
        </w:rPr>
        <w:t>Понуда мора да садржи:</w:t>
      </w:r>
    </w:p>
    <w:p w:rsidR="00116A3E" w:rsidRPr="00D16B09" w:rsidRDefault="00116A3E" w:rsidP="00116A3E">
      <w:pPr>
        <w:ind w:firstLine="720"/>
        <w:jc w:val="both"/>
        <w:rPr>
          <w:color w:val="000000"/>
        </w:rPr>
      </w:pPr>
      <w:r w:rsidRPr="00D16B09">
        <w:rPr>
          <w:color w:val="000000"/>
        </w:rPr>
        <w:t xml:space="preserve">1. Образац понуде, попуњен, потписан и оверен печатом (који се налази у поглављу </w:t>
      </w:r>
      <w:r w:rsidRPr="00D16B09">
        <w:rPr>
          <w:color w:val="000000"/>
          <w:lang w:val="sr-Latn-CS"/>
        </w:rPr>
        <w:t>VI</w:t>
      </w:r>
      <w:r w:rsidRPr="00D16B09">
        <w:rPr>
          <w:color w:val="000000"/>
        </w:rPr>
        <w:t>),</w:t>
      </w:r>
    </w:p>
    <w:p w:rsidR="00116A3E" w:rsidRPr="00D16B09" w:rsidRDefault="00116A3E" w:rsidP="00116A3E">
      <w:pPr>
        <w:ind w:firstLine="720"/>
        <w:jc w:val="both"/>
        <w:rPr>
          <w:color w:val="000000"/>
        </w:rPr>
      </w:pPr>
      <w:r w:rsidRPr="00D16B09">
        <w:rPr>
          <w:color w:val="000000"/>
        </w:rPr>
        <w:t xml:space="preserve">2. Образац изјаве о испуњавању услова из члана 75. и 76. Закона у поступку јавне набавке мале вредности, попуњен, потписан и оверен печатом (који се налазе у поглављу </w:t>
      </w:r>
      <w:r w:rsidRPr="00D16B09">
        <w:rPr>
          <w:color w:val="000000"/>
          <w:lang w:val="sr-Latn-CS"/>
        </w:rPr>
        <w:t>IV</w:t>
      </w:r>
      <w:r w:rsidRPr="00D16B09">
        <w:rPr>
          <w:color w:val="000000"/>
        </w:rPr>
        <w:t xml:space="preserve"> одељак 3</w:t>
      </w:r>
      <w:r w:rsidRPr="00D16B09">
        <w:rPr>
          <w:color w:val="000000"/>
          <w:lang w:val="sr-Latn-CS"/>
        </w:rPr>
        <w:t>),</w:t>
      </w:r>
    </w:p>
    <w:p w:rsidR="00116A3E" w:rsidRPr="00D16B09" w:rsidRDefault="00116A3E" w:rsidP="00116A3E">
      <w:pPr>
        <w:ind w:firstLine="720"/>
        <w:jc w:val="both"/>
        <w:rPr>
          <w:color w:val="000000"/>
          <w:lang w:val="sr-Latn-CS"/>
        </w:rPr>
      </w:pPr>
      <w:r w:rsidRPr="00D16B09">
        <w:rPr>
          <w:color w:val="000000"/>
        </w:rPr>
        <w:t xml:space="preserve">3. Модел уговора, попуњен, потписани оверен печатом (који се налази у одељку </w:t>
      </w:r>
      <w:r w:rsidRPr="00D16B09">
        <w:rPr>
          <w:color w:val="000000"/>
          <w:lang w:val="sr-Latn-CS"/>
        </w:rPr>
        <w:t>VII),</w:t>
      </w:r>
    </w:p>
    <w:p w:rsidR="00116A3E" w:rsidRPr="00D16B09" w:rsidRDefault="00116A3E" w:rsidP="00116A3E">
      <w:pPr>
        <w:ind w:firstLine="720"/>
        <w:jc w:val="both"/>
        <w:rPr>
          <w:color w:val="000000"/>
          <w:lang w:val="sr-Latn-CS"/>
        </w:rPr>
      </w:pPr>
      <w:r w:rsidRPr="00D16B09">
        <w:rPr>
          <w:color w:val="000000"/>
          <w:lang w:val="sr-Latn-CS"/>
        </w:rPr>
        <w:t>4. Oбразац трошкова припреме понуде (који се налази у одељку VIII)  / образац није неопходан уколико понуђач није имао или не тражи трошкове,</w:t>
      </w:r>
    </w:p>
    <w:p w:rsidR="00116A3E" w:rsidRPr="00D16B09" w:rsidRDefault="00116A3E" w:rsidP="00116A3E">
      <w:pPr>
        <w:ind w:firstLine="720"/>
        <w:jc w:val="both"/>
        <w:rPr>
          <w:color w:val="000000"/>
        </w:rPr>
      </w:pPr>
      <w:r w:rsidRPr="00D16B09">
        <w:rPr>
          <w:color w:val="000000"/>
          <w:lang w:val="sr-Latn-CS"/>
        </w:rPr>
        <w:t xml:space="preserve">5. Образац изјаве о независној понуди ( који се налази у одељку </w:t>
      </w:r>
      <w:r w:rsidRPr="00D16B09">
        <w:rPr>
          <w:color w:val="000000"/>
        </w:rPr>
        <w:t>IX).</w:t>
      </w:r>
    </w:p>
    <w:p w:rsidR="00116A3E" w:rsidRPr="00D16B09" w:rsidRDefault="00116A3E" w:rsidP="00116A3E">
      <w:pPr>
        <w:ind w:firstLine="720"/>
        <w:jc w:val="both"/>
        <w:rPr>
          <w:color w:val="000000"/>
        </w:rPr>
      </w:pPr>
      <w:r w:rsidRPr="00D16B09">
        <w:rPr>
          <w:color w:val="000000"/>
        </w:rPr>
        <w:t>6. Потписан образац техничке спецификације и</w:t>
      </w:r>
    </w:p>
    <w:p w:rsidR="00116A3E" w:rsidRPr="00D16B09" w:rsidRDefault="00D12BE1" w:rsidP="00116A3E">
      <w:pPr>
        <w:ind w:firstLine="720"/>
        <w:jc w:val="both"/>
        <w:rPr>
          <w:color w:val="000000"/>
        </w:rPr>
      </w:pPr>
      <w:r w:rsidRPr="00D16B09">
        <w:rPr>
          <w:color w:val="000000"/>
        </w:rPr>
        <w:t xml:space="preserve">7. </w:t>
      </w:r>
      <w:r w:rsidRPr="00D16B09">
        <w:rPr>
          <w:color w:val="000000"/>
          <w:lang w:val="sr-Cyrl-RS"/>
        </w:rPr>
        <w:t>П</w:t>
      </w:r>
      <w:r w:rsidR="00116A3E" w:rsidRPr="00D16B09">
        <w:rPr>
          <w:color w:val="000000"/>
        </w:rPr>
        <w:t>роизвођачке спецификације понуђене робе.</w:t>
      </w:r>
    </w:p>
    <w:p w:rsidR="00116A3E" w:rsidRPr="00D16B09" w:rsidRDefault="00116A3E" w:rsidP="00116A3E">
      <w:pPr>
        <w:jc w:val="both"/>
      </w:pPr>
    </w:p>
    <w:p w:rsidR="00116A3E" w:rsidRPr="00D16B09" w:rsidRDefault="00116A3E" w:rsidP="00116A3E">
      <w:pPr>
        <w:jc w:val="both"/>
        <w:rPr>
          <w:b/>
        </w:rPr>
      </w:pPr>
      <w:r w:rsidRPr="00D16B09">
        <w:rPr>
          <w:b/>
          <w:lang w:val="sr-Latn-CS"/>
        </w:rPr>
        <w:t>3</w:t>
      </w:r>
      <w:r w:rsidRPr="00D16B09">
        <w:rPr>
          <w:b/>
        </w:rPr>
        <w:t>. Партије</w:t>
      </w:r>
    </w:p>
    <w:p w:rsidR="00116A3E" w:rsidRPr="00D16B09" w:rsidRDefault="00116A3E" w:rsidP="00116A3E">
      <w:pPr>
        <w:jc w:val="both"/>
        <w:rPr>
          <w:color w:val="000000"/>
        </w:rPr>
      </w:pPr>
      <w:r w:rsidRPr="00D16B09">
        <w:t>Понуђач може да поднесе понуду за једну  или две</w:t>
      </w:r>
      <w:r w:rsidRPr="00D16B09">
        <w:rPr>
          <w:color w:val="000000"/>
        </w:rPr>
        <w:t xml:space="preserve"> партије. Понуда мора да обухвата најмање једну целукупну партију.</w:t>
      </w:r>
    </w:p>
    <w:p w:rsidR="00116A3E" w:rsidRPr="00D16B09" w:rsidRDefault="00116A3E" w:rsidP="00116A3E">
      <w:pPr>
        <w:jc w:val="both"/>
        <w:rPr>
          <w:color w:val="000000"/>
        </w:rPr>
      </w:pPr>
      <w:r w:rsidRPr="00D16B09">
        <w:rPr>
          <w:color w:val="000000"/>
        </w:rPr>
        <w:t>Понуђач је дужан да у понуди наведе да ли се понуда односи на целукупну набавку или само на одређене партије.</w:t>
      </w:r>
    </w:p>
    <w:p w:rsidR="00116A3E" w:rsidRPr="00D16B09" w:rsidRDefault="00116A3E" w:rsidP="00116A3E">
      <w:pPr>
        <w:jc w:val="both"/>
        <w:rPr>
          <w:color w:val="000000"/>
        </w:rPr>
      </w:pPr>
      <w:r w:rsidRPr="00D16B09">
        <w:rPr>
          <w:color w:val="000000"/>
        </w:rPr>
        <w:t>У случају да понуђач поднесе понуду за једну или обе партије, она мора бити поднета тако да се може оцењивати за сваку партију посебно.</w:t>
      </w:r>
    </w:p>
    <w:p w:rsidR="00116A3E" w:rsidRPr="00D16B09" w:rsidRDefault="00116A3E" w:rsidP="00116A3E">
      <w:pPr>
        <w:jc w:val="both"/>
        <w:rPr>
          <w:b/>
        </w:rPr>
      </w:pPr>
    </w:p>
    <w:p w:rsidR="00116A3E" w:rsidRPr="00D16B09" w:rsidRDefault="00116A3E" w:rsidP="00116A3E">
      <w:pPr>
        <w:jc w:val="both"/>
        <w:rPr>
          <w:b/>
        </w:rPr>
      </w:pPr>
      <w:r w:rsidRPr="00D16B09">
        <w:rPr>
          <w:b/>
        </w:rPr>
        <w:t>4. Понуда са варијантама</w:t>
      </w:r>
    </w:p>
    <w:p w:rsidR="00116A3E" w:rsidRPr="00D16B09" w:rsidRDefault="00116A3E" w:rsidP="00116A3E">
      <w:pPr>
        <w:jc w:val="both"/>
      </w:pPr>
      <w:r w:rsidRPr="00D16B09">
        <w:t>Подношење понуда са варијантама није дозвољено.</w:t>
      </w:r>
    </w:p>
    <w:p w:rsidR="00116A3E" w:rsidRPr="00D16B09" w:rsidRDefault="00116A3E" w:rsidP="00116A3E">
      <w:pPr>
        <w:jc w:val="both"/>
      </w:pPr>
    </w:p>
    <w:p w:rsidR="00116A3E" w:rsidRPr="00D16B09" w:rsidRDefault="00116A3E" w:rsidP="00116A3E">
      <w:pPr>
        <w:jc w:val="both"/>
        <w:rPr>
          <w:b/>
        </w:rPr>
      </w:pPr>
      <w:r w:rsidRPr="00D16B09">
        <w:rPr>
          <w:b/>
        </w:rPr>
        <w:t>5. Начин измене, допуне и опозива понуде</w:t>
      </w:r>
    </w:p>
    <w:p w:rsidR="00116A3E" w:rsidRPr="00D16B09" w:rsidRDefault="00116A3E" w:rsidP="00116A3E">
      <w:pPr>
        <w:jc w:val="both"/>
      </w:pPr>
      <w:r w:rsidRPr="00D16B09">
        <w:t>У року за подношење понуде понуђач може да измени, допуни или опозове своју понуду на начин који је одређен за подношење понуде.</w:t>
      </w:r>
    </w:p>
    <w:p w:rsidR="00116A3E" w:rsidRPr="00D16B09" w:rsidRDefault="00116A3E" w:rsidP="00116A3E">
      <w:pPr>
        <w:jc w:val="both"/>
      </w:pPr>
      <w:r w:rsidRPr="00D16B09">
        <w:lastRenderedPageBreak/>
        <w:t>Понуђач је дужан да јасно назначи који део понуде мења односно која документа накнадно доставља.</w:t>
      </w:r>
    </w:p>
    <w:p w:rsidR="00116A3E" w:rsidRPr="00D16B09" w:rsidRDefault="00116A3E" w:rsidP="00116A3E">
      <w:pPr>
        <w:jc w:val="both"/>
        <w:rPr>
          <w:color w:val="000000"/>
        </w:rPr>
      </w:pPr>
      <w:r w:rsidRPr="00D16B09">
        <w:t xml:space="preserve">Измену, допуну или опозив понуде треба доставити на адресу: </w:t>
      </w:r>
      <w:r w:rsidRPr="00D16B09">
        <w:rPr>
          <w:b/>
          <w:color w:val="000000"/>
        </w:rPr>
        <w:t xml:space="preserve">КЈП „Ђунис“ Уб, Вељка Влаховића 6, 14210 Уб </w:t>
      </w:r>
      <w:r w:rsidRPr="00D16B09">
        <w:rPr>
          <w:color w:val="000000"/>
        </w:rPr>
        <w:t xml:space="preserve">са назнаком: </w:t>
      </w:r>
    </w:p>
    <w:p w:rsidR="00116A3E" w:rsidRPr="00D16B09" w:rsidRDefault="00116A3E" w:rsidP="00116A3E">
      <w:pPr>
        <w:jc w:val="both"/>
        <w:rPr>
          <w:color w:val="000000"/>
        </w:rPr>
      </w:pPr>
      <w:r w:rsidRPr="00D16B09">
        <w:rPr>
          <w:b/>
          <w:color w:val="000000"/>
        </w:rPr>
        <w:t>„Измена</w:t>
      </w:r>
      <w:r w:rsidRPr="00D16B09">
        <w:rPr>
          <w:color w:val="000000"/>
        </w:rPr>
        <w:t xml:space="preserve"> </w:t>
      </w:r>
      <w:r w:rsidRPr="00D16B09">
        <w:rPr>
          <w:b/>
          <w:color w:val="000000"/>
        </w:rPr>
        <w:t xml:space="preserve">понуде за јавну набавку  мале вредности </w:t>
      </w:r>
      <w:r w:rsidRPr="00D16B09">
        <w:rPr>
          <w:b/>
        </w:rPr>
        <w:t>набавка хране за псе луталице</w:t>
      </w:r>
      <w:r w:rsidRPr="00D16B09">
        <w:rPr>
          <w:b/>
          <w:lang w:val="ru-RU"/>
        </w:rPr>
        <w:t xml:space="preserve"> по партијама; Партија 1- </w:t>
      </w:r>
      <w:r w:rsidRPr="00D16B09">
        <w:rPr>
          <w:b/>
        </w:rPr>
        <w:t>економска храна за одрасле псе</w:t>
      </w:r>
      <w:r w:rsidRPr="00D16B09">
        <w:rPr>
          <w:b/>
          <w:lang w:val="ru-RU"/>
        </w:rPr>
        <w:t>; Партија 2-</w:t>
      </w:r>
      <w:r w:rsidRPr="00D16B09">
        <w:rPr>
          <w:b/>
        </w:rPr>
        <w:t xml:space="preserve">– саламе за псе </w:t>
      </w:r>
      <w:r w:rsidR="00D12BE1" w:rsidRPr="00D16B09">
        <w:rPr>
          <w:b/>
          <w:lang w:val="ru-RU"/>
        </w:rPr>
        <w:t>, бр. 1.1.14</w:t>
      </w:r>
      <w:r w:rsidR="009618E9" w:rsidRPr="00D16B09">
        <w:rPr>
          <w:b/>
          <w:lang w:val="ru-RU"/>
        </w:rPr>
        <w:t>-</w:t>
      </w:r>
      <w:r w:rsidRPr="00D16B09">
        <w:rPr>
          <w:b/>
        </w:rPr>
        <w:t>Д/</w:t>
      </w:r>
      <w:r w:rsidR="00D12BE1" w:rsidRPr="00D16B09">
        <w:rPr>
          <w:b/>
          <w:lang w:val="sr-Cyrl-RS"/>
        </w:rPr>
        <w:t>20</w:t>
      </w:r>
      <w:r w:rsidRPr="00D16B09">
        <w:rPr>
          <w:b/>
        </w:rPr>
        <w:t xml:space="preserve"> </w:t>
      </w:r>
      <w:r w:rsidRPr="00D16B09">
        <w:rPr>
          <w:b/>
          <w:lang w:val="ru-RU"/>
        </w:rPr>
        <w:t>– НЕ ОТВАРАТИ“</w:t>
      </w:r>
      <w:r w:rsidRPr="00D16B09">
        <w:rPr>
          <w:color w:val="000000"/>
        </w:rPr>
        <w:t xml:space="preserve"> или </w:t>
      </w:r>
    </w:p>
    <w:p w:rsidR="00116A3E" w:rsidRPr="00D16B09" w:rsidRDefault="00116A3E" w:rsidP="00116A3E">
      <w:pPr>
        <w:jc w:val="both"/>
        <w:rPr>
          <w:b/>
          <w:color w:val="000000"/>
        </w:rPr>
      </w:pPr>
      <w:r w:rsidRPr="00D16B09">
        <w:rPr>
          <w:b/>
          <w:color w:val="000000"/>
        </w:rPr>
        <w:t>„Допуна</w:t>
      </w:r>
      <w:r w:rsidRPr="00D16B09">
        <w:rPr>
          <w:color w:val="000000"/>
        </w:rPr>
        <w:t xml:space="preserve"> </w:t>
      </w:r>
      <w:r w:rsidRPr="00D16B09">
        <w:rPr>
          <w:b/>
          <w:color w:val="000000"/>
        </w:rPr>
        <w:t xml:space="preserve">понуде за јавну набавку  мале вредности </w:t>
      </w:r>
      <w:r w:rsidRPr="00D16B09">
        <w:rPr>
          <w:b/>
        </w:rPr>
        <w:t>набавка хране за псе луталице</w:t>
      </w:r>
      <w:r w:rsidRPr="00D16B09">
        <w:rPr>
          <w:b/>
          <w:lang w:val="ru-RU"/>
        </w:rPr>
        <w:t xml:space="preserve"> по партијама; Партија 1- </w:t>
      </w:r>
      <w:r w:rsidRPr="00D16B09">
        <w:rPr>
          <w:b/>
        </w:rPr>
        <w:t>економска храна за одрасле псе</w:t>
      </w:r>
      <w:r w:rsidRPr="00D16B09">
        <w:rPr>
          <w:b/>
          <w:lang w:val="ru-RU"/>
        </w:rPr>
        <w:t>; Партија 2-</w:t>
      </w:r>
      <w:r w:rsidRPr="00D16B09">
        <w:rPr>
          <w:b/>
        </w:rPr>
        <w:t xml:space="preserve"> саламе за псе</w:t>
      </w:r>
      <w:r w:rsidRPr="00D16B09">
        <w:rPr>
          <w:b/>
          <w:lang w:val="ru-RU"/>
        </w:rPr>
        <w:t xml:space="preserve">, бр. </w:t>
      </w:r>
      <w:r w:rsidR="00D12BE1" w:rsidRPr="00D16B09">
        <w:rPr>
          <w:b/>
          <w:lang w:val="ru-RU"/>
        </w:rPr>
        <w:t>1.1.14</w:t>
      </w:r>
      <w:r w:rsidR="009618E9" w:rsidRPr="00D16B09">
        <w:rPr>
          <w:b/>
          <w:lang w:val="ru-RU"/>
        </w:rPr>
        <w:t>.</w:t>
      </w:r>
      <w:r w:rsidR="009618E9" w:rsidRPr="00D16B09">
        <w:rPr>
          <w:b/>
        </w:rPr>
        <w:t>-Д/</w:t>
      </w:r>
      <w:r w:rsidR="00D12BE1" w:rsidRPr="00D16B09">
        <w:rPr>
          <w:b/>
          <w:lang w:val="sr-Cyrl-RS"/>
        </w:rPr>
        <w:t>20</w:t>
      </w:r>
      <w:r w:rsidRPr="00D16B09">
        <w:rPr>
          <w:b/>
        </w:rPr>
        <w:t xml:space="preserve"> </w:t>
      </w:r>
      <w:r w:rsidRPr="00D16B09">
        <w:rPr>
          <w:b/>
          <w:lang w:val="ru-RU"/>
        </w:rPr>
        <w:t>– НЕ ОТВАРАТИ“</w:t>
      </w:r>
      <w:r w:rsidRPr="00D16B09">
        <w:rPr>
          <w:b/>
        </w:rPr>
        <w:t xml:space="preserve"> </w:t>
      </w:r>
      <w:r w:rsidRPr="00D16B09">
        <w:rPr>
          <w:b/>
          <w:color w:val="000000"/>
        </w:rPr>
        <w:t xml:space="preserve"> или </w:t>
      </w:r>
    </w:p>
    <w:p w:rsidR="00116A3E" w:rsidRPr="00D16B09" w:rsidRDefault="00116A3E" w:rsidP="00116A3E">
      <w:pPr>
        <w:jc w:val="both"/>
        <w:rPr>
          <w:b/>
          <w:color w:val="000000"/>
        </w:rPr>
      </w:pPr>
      <w:r w:rsidRPr="00D16B09">
        <w:rPr>
          <w:b/>
          <w:color w:val="000000"/>
        </w:rPr>
        <w:t>„Опозив</w:t>
      </w:r>
      <w:r w:rsidRPr="00D16B09">
        <w:rPr>
          <w:color w:val="000000"/>
        </w:rPr>
        <w:t xml:space="preserve"> </w:t>
      </w:r>
      <w:r w:rsidRPr="00D16B09">
        <w:rPr>
          <w:b/>
          <w:color w:val="000000"/>
        </w:rPr>
        <w:t xml:space="preserve">понуде за јавну набавку  мале вредности </w:t>
      </w:r>
      <w:r w:rsidRPr="00D16B09">
        <w:rPr>
          <w:b/>
        </w:rPr>
        <w:t>набавка хране за псе луталице</w:t>
      </w:r>
      <w:r w:rsidRPr="00D16B09">
        <w:rPr>
          <w:b/>
          <w:lang w:val="ru-RU"/>
        </w:rPr>
        <w:t xml:space="preserve"> по партијама; Партија 1- </w:t>
      </w:r>
      <w:r w:rsidRPr="00D16B09">
        <w:rPr>
          <w:b/>
        </w:rPr>
        <w:t>економска храна за одрасле псе</w:t>
      </w:r>
      <w:r w:rsidRPr="00D16B09">
        <w:rPr>
          <w:b/>
          <w:lang w:val="ru-RU"/>
        </w:rPr>
        <w:t>; Партија 2-</w:t>
      </w:r>
      <w:r w:rsidRPr="00D16B09">
        <w:rPr>
          <w:b/>
        </w:rPr>
        <w:t xml:space="preserve"> саламе за псе</w:t>
      </w:r>
      <w:r w:rsidRPr="00D16B09">
        <w:rPr>
          <w:b/>
          <w:lang w:val="ru-RU"/>
        </w:rPr>
        <w:t xml:space="preserve">, бр. </w:t>
      </w:r>
      <w:r w:rsidR="009618E9" w:rsidRPr="00D16B09">
        <w:rPr>
          <w:b/>
          <w:lang w:val="ru-RU"/>
        </w:rPr>
        <w:t>1.1.</w:t>
      </w:r>
      <w:r w:rsidR="00D12BE1" w:rsidRPr="00D16B09">
        <w:rPr>
          <w:b/>
          <w:lang w:val="ru-RU"/>
        </w:rPr>
        <w:t>14</w:t>
      </w:r>
      <w:r w:rsidR="009618E9" w:rsidRPr="00D16B09">
        <w:rPr>
          <w:b/>
          <w:lang w:val="ru-RU"/>
        </w:rPr>
        <w:t>.</w:t>
      </w:r>
      <w:r w:rsidRPr="00D16B09">
        <w:rPr>
          <w:b/>
        </w:rPr>
        <w:t>-Д/</w:t>
      </w:r>
      <w:r w:rsidR="00D12BE1" w:rsidRPr="00D16B09">
        <w:rPr>
          <w:b/>
          <w:lang w:val="sr-Cyrl-RS"/>
        </w:rPr>
        <w:t>20</w:t>
      </w:r>
      <w:r w:rsidRPr="00D16B09">
        <w:rPr>
          <w:b/>
        </w:rPr>
        <w:t xml:space="preserve"> </w:t>
      </w:r>
      <w:r w:rsidRPr="00D16B09">
        <w:rPr>
          <w:b/>
          <w:lang w:val="ru-RU"/>
        </w:rPr>
        <w:t>– НЕ ОТВАРАТИ“</w:t>
      </w:r>
      <w:r w:rsidRPr="00D16B09">
        <w:rPr>
          <w:b/>
        </w:rPr>
        <w:t xml:space="preserve"> </w:t>
      </w:r>
      <w:r w:rsidRPr="00D16B09">
        <w:rPr>
          <w:b/>
          <w:color w:val="000000"/>
        </w:rPr>
        <w:t xml:space="preserve"> или </w:t>
      </w:r>
    </w:p>
    <w:p w:rsidR="00116A3E" w:rsidRPr="00D16B09" w:rsidRDefault="00116A3E" w:rsidP="00116A3E">
      <w:pPr>
        <w:jc w:val="both"/>
      </w:pPr>
      <w:r w:rsidRPr="00D16B09">
        <w:rPr>
          <w:b/>
          <w:color w:val="000000"/>
        </w:rPr>
        <w:t>„Измена</w:t>
      </w:r>
      <w:r w:rsidRPr="00D16B09">
        <w:rPr>
          <w:color w:val="000000"/>
        </w:rPr>
        <w:t xml:space="preserve"> и допуна </w:t>
      </w:r>
      <w:r w:rsidRPr="00D16B09">
        <w:rPr>
          <w:b/>
          <w:color w:val="000000"/>
        </w:rPr>
        <w:t xml:space="preserve">понуде за јавну набавку  мале вредности </w:t>
      </w:r>
      <w:r w:rsidRPr="00D16B09">
        <w:rPr>
          <w:b/>
        </w:rPr>
        <w:t>набавка хране за псе луталице</w:t>
      </w:r>
      <w:r w:rsidRPr="00D16B09">
        <w:rPr>
          <w:b/>
          <w:lang w:val="ru-RU"/>
        </w:rPr>
        <w:t xml:space="preserve"> по партијама; Партија 1-</w:t>
      </w:r>
      <w:r w:rsidRPr="00D16B09">
        <w:rPr>
          <w:b/>
        </w:rPr>
        <w:t xml:space="preserve"> екоомска храна за одрасле псе</w:t>
      </w:r>
      <w:r w:rsidRPr="00D16B09">
        <w:rPr>
          <w:b/>
          <w:lang w:val="ru-RU"/>
        </w:rPr>
        <w:t>; Партија 2</w:t>
      </w:r>
      <w:r w:rsidR="00750D71" w:rsidRPr="00D16B09">
        <w:rPr>
          <w:b/>
          <w:lang w:val="ru-RU"/>
        </w:rPr>
        <w:t xml:space="preserve">; </w:t>
      </w:r>
      <w:r w:rsidRPr="00D16B09">
        <w:rPr>
          <w:b/>
        </w:rPr>
        <w:t xml:space="preserve"> Партија 3 – саламе за псе</w:t>
      </w:r>
      <w:r w:rsidRPr="00D16B09">
        <w:rPr>
          <w:b/>
          <w:lang w:val="ru-RU"/>
        </w:rPr>
        <w:t xml:space="preserve">, бр. </w:t>
      </w:r>
      <w:r w:rsidR="00D12BE1" w:rsidRPr="00D16B09">
        <w:rPr>
          <w:b/>
          <w:lang w:val="ru-RU"/>
        </w:rPr>
        <w:t>1.1.14</w:t>
      </w:r>
      <w:r w:rsidR="009618E9" w:rsidRPr="00D16B09">
        <w:rPr>
          <w:b/>
          <w:lang w:val="ru-RU"/>
        </w:rPr>
        <w:t>.</w:t>
      </w:r>
      <w:r w:rsidRPr="00D16B09">
        <w:rPr>
          <w:b/>
        </w:rPr>
        <w:t>-Д/</w:t>
      </w:r>
      <w:r w:rsidR="00D12BE1" w:rsidRPr="00D16B09">
        <w:rPr>
          <w:b/>
          <w:lang w:val="sr-Cyrl-RS"/>
        </w:rPr>
        <w:t>20</w:t>
      </w:r>
      <w:r w:rsidRPr="00D16B09">
        <w:rPr>
          <w:b/>
        </w:rPr>
        <w:t xml:space="preserve"> </w:t>
      </w:r>
      <w:r w:rsidRPr="00D16B09">
        <w:rPr>
          <w:b/>
          <w:lang w:val="ru-RU"/>
        </w:rPr>
        <w:t>– НЕ ОТВАРАТИ“.</w:t>
      </w:r>
      <w:r w:rsidRPr="00D16B09">
        <w:rPr>
          <w:lang w:val="ru-RU"/>
        </w:rPr>
        <w:t xml:space="preserve"> </w:t>
      </w:r>
    </w:p>
    <w:p w:rsidR="00116A3E" w:rsidRPr="00D16B09" w:rsidRDefault="00116A3E" w:rsidP="00116A3E">
      <w:pPr>
        <w:jc w:val="both"/>
        <w:rPr>
          <w:color w:val="000000"/>
        </w:rPr>
      </w:pPr>
      <w:r w:rsidRPr="00D16B09">
        <w:rPr>
          <w:color w:val="00000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116A3E" w:rsidRPr="00D16B09" w:rsidRDefault="00116A3E" w:rsidP="00116A3E">
      <w:pPr>
        <w:jc w:val="both"/>
      </w:pPr>
      <w:r w:rsidRPr="00D16B09">
        <w:rPr>
          <w:color w:val="000000"/>
        </w:rPr>
        <w:t>По истеку рока за подношење понуда понуђач не може да повуче нити да мења</w:t>
      </w:r>
      <w:r w:rsidRPr="00D16B09">
        <w:t xml:space="preserve"> своју понуду.</w:t>
      </w:r>
    </w:p>
    <w:p w:rsidR="00116A3E" w:rsidRPr="00D16B09" w:rsidRDefault="00116A3E" w:rsidP="00116A3E">
      <w:pPr>
        <w:jc w:val="both"/>
      </w:pPr>
    </w:p>
    <w:p w:rsidR="00116A3E" w:rsidRPr="00D16B09" w:rsidRDefault="00116A3E" w:rsidP="00116A3E">
      <w:pPr>
        <w:jc w:val="both"/>
        <w:rPr>
          <w:b/>
        </w:rPr>
      </w:pPr>
      <w:r w:rsidRPr="00D16B09">
        <w:rPr>
          <w:b/>
        </w:rPr>
        <w:t>6. Учествовање у заједничкој понуди или као подизвођач</w:t>
      </w:r>
    </w:p>
    <w:p w:rsidR="00116A3E" w:rsidRPr="00D16B09" w:rsidRDefault="00116A3E" w:rsidP="00116A3E">
      <w:pPr>
        <w:jc w:val="both"/>
      </w:pPr>
      <w:r w:rsidRPr="00D16B09">
        <w:t>Понуђач може да поднесе само једну понуду.</w:t>
      </w:r>
    </w:p>
    <w:p w:rsidR="00116A3E" w:rsidRPr="00D16B09" w:rsidRDefault="00116A3E" w:rsidP="00116A3E">
      <w:pPr>
        <w:jc w:val="both"/>
      </w:pPr>
      <w:r w:rsidRPr="00D16B09">
        <w:t xml:space="preserve">Понуђач који је самостално поднео понуду не може истовремено да учествује у заједничкој понуди или како подизвођач, нити исто лице може учествовати у више заједничких понуда. </w:t>
      </w:r>
    </w:p>
    <w:p w:rsidR="00116A3E" w:rsidRPr="00D16B09" w:rsidRDefault="00116A3E" w:rsidP="00116A3E">
      <w:pPr>
        <w:jc w:val="both"/>
      </w:pPr>
      <w:r w:rsidRPr="00D16B09">
        <w:t xml:space="preserve">У Обрасцу понуде (поглавље </w:t>
      </w:r>
      <w:r w:rsidRPr="00D16B09">
        <w:rPr>
          <w:lang w:val="sr-Latn-CS"/>
        </w:rPr>
        <w:t>VI</w:t>
      </w:r>
      <w:r w:rsidRPr="00D16B09">
        <w:t>), понуђач наводи на који начин подноси понуду, односно да ли подноси понуду самостално, или као заједничку понуду, или понуду подноси са подизвођечем.</w:t>
      </w:r>
    </w:p>
    <w:p w:rsidR="00116A3E" w:rsidRPr="00D16B09" w:rsidRDefault="00116A3E" w:rsidP="00116A3E">
      <w:pPr>
        <w:jc w:val="both"/>
      </w:pPr>
      <w:r w:rsidRPr="00D16B09">
        <w:t xml:space="preserve"> </w:t>
      </w:r>
    </w:p>
    <w:p w:rsidR="00116A3E" w:rsidRPr="00D16B09" w:rsidRDefault="00116A3E" w:rsidP="00116A3E">
      <w:pPr>
        <w:jc w:val="both"/>
        <w:rPr>
          <w:b/>
        </w:rPr>
      </w:pPr>
      <w:r w:rsidRPr="00D16B09">
        <w:rPr>
          <w:b/>
        </w:rPr>
        <w:t>7. Понуда са подизвођачем</w:t>
      </w:r>
    </w:p>
    <w:p w:rsidR="00116A3E" w:rsidRPr="00D16B09" w:rsidRDefault="00116A3E" w:rsidP="00116A3E">
      <w:pPr>
        <w:jc w:val="both"/>
      </w:pPr>
      <w:r w:rsidRPr="00D16B09">
        <w:t xml:space="preserve">Уколико понуђач подноси понуду са подизвођачем дужан је да у Обрасцу понуде (поглавље </w:t>
      </w:r>
      <w:r w:rsidRPr="00D16B09">
        <w:rPr>
          <w:lang w:val="sr-Latn-CS"/>
        </w:rPr>
        <w:t>VI</w:t>
      </w:r>
      <w:r w:rsidRPr="00D16B09">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вршити преко подизвођача.</w:t>
      </w:r>
    </w:p>
    <w:p w:rsidR="00116A3E" w:rsidRPr="00D16B09" w:rsidRDefault="00116A3E" w:rsidP="00116A3E">
      <w:pPr>
        <w:jc w:val="both"/>
      </w:pPr>
      <w:r w:rsidRPr="00D16B09">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16A3E" w:rsidRPr="00D16B09" w:rsidRDefault="00116A3E" w:rsidP="00116A3E">
      <w:pPr>
        <w:jc w:val="both"/>
      </w:pPr>
      <w:r w:rsidRPr="00D16B09">
        <w:t xml:space="preserve">Понуђач је дужан да за подизвођаче достави доказе о испуњености услова који су наведени у поглављу </w:t>
      </w:r>
      <w:r w:rsidRPr="00D16B09">
        <w:rPr>
          <w:lang w:val="sr-Latn-CS"/>
        </w:rPr>
        <w:t xml:space="preserve">IV </w:t>
      </w:r>
      <w:r w:rsidRPr="00D16B09">
        <w:t xml:space="preserve">конкурсне документације, у складу са упутством како се доказује испуњеност услова (образац изјаве из поглавља </w:t>
      </w:r>
      <w:r w:rsidRPr="00D16B09">
        <w:rPr>
          <w:lang w:val="sr-Latn-CS"/>
        </w:rPr>
        <w:t xml:space="preserve">IV </w:t>
      </w:r>
      <w:r w:rsidRPr="00D16B09">
        <w:t>одељак 3).</w:t>
      </w:r>
    </w:p>
    <w:p w:rsidR="00116A3E" w:rsidRPr="00D16B09" w:rsidRDefault="00116A3E" w:rsidP="00116A3E">
      <w:pPr>
        <w:jc w:val="both"/>
      </w:pPr>
      <w:r w:rsidRPr="00D16B09">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116A3E" w:rsidRPr="00D16B09" w:rsidRDefault="00116A3E" w:rsidP="00116A3E">
      <w:pPr>
        <w:jc w:val="both"/>
      </w:pPr>
      <w:r w:rsidRPr="00D16B09">
        <w:t>Понуђач је дужан да наручиоцу, на његов захтев, омогући приступ код подизвођача, ради утврђивања испуњености тражених услова.</w:t>
      </w:r>
    </w:p>
    <w:p w:rsidR="00116A3E" w:rsidRPr="00D16B09" w:rsidRDefault="00116A3E" w:rsidP="00116A3E">
      <w:pPr>
        <w:jc w:val="both"/>
        <w:rPr>
          <w:b/>
        </w:rPr>
      </w:pPr>
      <w:r w:rsidRPr="00D16B09">
        <w:rPr>
          <w:b/>
        </w:rPr>
        <w:lastRenderedPageBreak/>
        <w:t>8. Заједничка понуда</w:t>
      </w:r>
    </w:p>
    <w:p w:rsidR="00116A3E" w:rsidRPr="00D16B09" w:rsidRDefault="00116A3E" w:rsidP="00116A3E">
      <w:pPr>
        <w:jc w:val="both"/>
      </w:pPr>
      <w:r w:rsidRPr="00D16B09">
        <w:t>Понуду може поднети група понуђача.</w:t>
      </w:r>
    </w:p>
    <w:p w:rsidR="00116A3E" w:rsidRPr="00D16B09" w:rsidRDefault="00116A3E" w:rsidP="00116A3E">
      <w:pPr>
        <w:jc w:val="both"/>
      </w:pPr>
      <w:r w:rsidRPr="00D16B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члану групе који ће бити носилац права, односно које ће поднети понуду и који ће заступати групу понуђача пред наручиоцем,</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понуђачу које ће у име групе понуђача потписати уговор,</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понуђачу који ће у име групе понуђача дати средство обезбеђења,</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 xml:space="preserve">понуђачу који ће издати рачун, </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рачуну на који ће бити извршено плаћање,</w:t>
      </w:r>
    </w:p>
    <w:p w:rsidR="00116A3E" w:rsidRPr="00D16B09" w:rsidRDefault="00116A3E" w:rsidP="00116A3E">
      <w:pPr>
        <w:pStyle w:val="ListParagraph"/>
        <w:numPr>
          <w:ilvl w:val="0"/>
          <w:numId w:val="2"/>
        </w:numPr>
        <w:spacing w:after="0"/>
        <w:jc w:val="both"/>
        <w:rPr>
          <w:sz w:val="24"/>
          <w:szCs w:val="24"/>
          <w:lang w:val="sr-Cyrl-CS"/>
        </w:rPr>
      </w:pPr>
      <w:r w:rsidRPr="00D16B09">
        <w:rPr>
          <w:sz w:val="24"/>
          <w:szCs w:val="24"/>
          <w:lang w:val="sr-Cyrl-CS"/>
        </w:rPr>
        <w:t>обавезама сваког од понуђача из групе понуђача за извршење уговора.</w:t>
      </w:r>
    </w:p>
    <w:p w:rsidR="00116A3E" w:rsidRPr="00D16B09" w:rsidRDefault="00116A3E" w:rsidP="00116A3E">
      <w:pPr>
        <w:jc w:val="both"/>
      </w:pPr>
      <w:r w:rsidRPr="00D16B09">
        <w:t xml:space="preserve">Група понуђача је дужна да достави све доказе о испуњености услова који су наведени у поглављу </w:t>
      </w:r>
      <w:r w:rsidRPr="00D16B09">
        <w:rPr>
          <w:lang w:val="sr-Latn-CS"/>
        </w:rPr>
        <w:t xml:space="preserve">IV </w:t>
      </w:r>
      <w:r w:rsidRPr="00D16B09">
        <w:t xml:space="preserve">конкурсне документације, у складу са упутством како се доказује испуњеност услова (образац изјаве из поглавља </w:t>
      </w:r>
      <w:r w:rsidRPr="00D16B09">
        <w:rPr>
          <w:lang w:val="sr-Latn-CS"/>
        </w:rPr>
        <w:t xml:space="preserve">IV </w:t>
      </w:r>
      <w:r w:rsidRPr="00D16B09">
        <w:t>одељак 3).</w:t>
      </w:r>
    </w:p>
    <w:p w:rsidR="00116A3E" w:rsidRPr="00D16B09" w:rsidRDefault="00116A3E" w:rsidP="00116A3E">
      <w:pPr>
        <w:jc w:val="both"/>
        <w:rPr>
          <w:color w:val="943634"/>
        </w:rPr>
      </w:pPr>
      <w:r w:rsidRPr="00D16B09">
        <w:t>Понуђачи из групе понуђача одговарају неограничено солидарно према наручиоцу.</w:t>
      </w:r>
    </w:p>
    <w:p w:rsidR="00116A3E" w:rsidRPr="00D16B09" w:rsidRDefault="00116A3E" w:rsidP="00116A3E">
      <w:pPr>
        <w:jc w:val="both"/>
        <w:rPr>
          <w:color w:val="943634"/>
        </w:rPr>
      </w:pPr>
    </w:p>
    <w:p w:rsidR="00116A3E" w:rsidRPr="00D16B09" w:rsidRDefault="00116A3E" w:rsidP="00116A3E">
      <w:pPr>
        <w:jc w:val="both"/>
        <w:rPr>
          <w:b/>
        </w:rPr>
      </w:pPr>
      <w:r w:rsidRPr="00D16B09">
        <w:rPr>
          <w:b/>
        </w:rPr>
        <w:t>9. Начин и услови плаћања и рок извршења услуге од којих зависи прихватљивост понуде</w:t>
      </w:r>
    </w:p>
    <w:p w:rsidR="00116A3E" w:rsidRPr="00D16B09" w:rsidRDefault="00116A3E" w:rsidP="00116A3E">
      <w:pPr>
        <w:jc w:val="both"/>
        <w:rPr>
          <w:u w:val="single"/>
        </w:rPr>
      </w:pPr>
      <w:r w:rsidRPr="00D16B09">
        <w:rPr>
          <w:u w:val="single"/>
        </w:rPr>
        <w:t>9.1. Захтеви у погледу начина, рока</w:t>
      </w:r>
      <w:r w:rsidRPr="00D16B09">
        <w:rPr>
          <w:u w:val="single"/>
          <w:lang w:val="sr-Latn-CS"/>
        </w:rPr>
        <w:t xml:space="preserve"> </w:t>
      </w:r>
      <w:r w:rsidRPr="00D16B09">
        <w:rPr>
          <w:u w:val="single"/>
        </w:rPr>
        <w:t>и услова плаћања</w:t>
      </w:r>
    </w:p>
    <w:p w:rsidR="00116A3E" w:rsidRPr="00D16B09" w:rsidRDefault="00116A3E" w:rsidP="00116A3E">
      <w:pPr>
        <w:jc w:val="both"/>
      </w:pPr>
      <w:r w:rsidRPr="00D16B09">
        <w:t>Плаћање се врши уплатом на рачун понуђача у року од 45 дана од дана пријема уредне фактуре, а по претходно извршеној сукцесивној испоруци.</w:t>
      </w:r>
    </w:p>
    <w:p w:rsidR="00116A3E" w:rsidRPr="00D16B09" w:rsidRDefault="00116A3E" w:rsidP="00116A3E">
      <w:pPr>
        <w:jc w:val="both"/>
        <w:rPr>
          <w:lang w:val="sr-Latn-CS"/>
        </w:rPr>
      </w:pPr>
      <w:r w:rsidRPr="00D16B09">
        <w:t>Понуђачу није дозвољено да захтева аванс.</w:t>
      </w:r>
    </w:p>
    <w:p w:rsidR="00116A3E" w:rsidRPr="00D16B09" w:rsidRDefault="00116A3E" w:rsidP="00116A3E">
      <w:pPr>
        <w:jc w:val="both"/>
        <w:rPr>
          <w:color w:val="000000"/>
          <w:u w:val="single"/>
        </w:rPr>
      </w:pPr>
    </w:p>
    <w:p w:rsidR="00116A3E" w:rsidRPr="00D16B09" w:rsidRDefault="00116A3E" w:rsidP="00116A3E">
      <w:pPr>
        <w:jc w:val="both"/>
        <w:rPr>
          <w:color w:val="000000"/>
          <w:u w:val="single"/>
        </w:rPr>
      </w:pPr>
      <w:r w:rsidRPr="00D16B09">
        <w:rPr>
          <w:color w:val="000000"/>
          <w:u w:val="single"/>
        </w:rPr>
        <w:t>9.2. Захтев у погледу начина и  рока испоруке добара</w:t>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Начин испоруке: Franco Наручилац (купац)</w:t>
      </w:r>
    </w:p>
    <w:p w:rsidR="00116A3E" w:rsidRPr="00D16B09" w:rsidRDefault="00116A3E" w:rsidP="00116A3E">
      <w:pPr>
        <w:pStyle w:val="NoSpacing"/>
        <w:rPr>
          <w:rFonts w:ascii="Times New Roman" w:hAnsi="Times New Roman"/>
          <w:b/>
          <w:sz w:val="24"/>
          <w:szCs w:val="24"/>
        </w:rPr>
      </w:pPr>
      <w:r w:rsidRPr="00D16B09">
        <w:rPr>
          <w:rFonts w:ascii="Times New Roman" w:hAnsi="Times New Roman"/>
          <w:sz w:val="24"/>
          <w:szCs w:val="24"/>
        </w:rPr>
        <w:t xml:space="preserve">Рок испоруке: </w:t>
      </w:r>
      <w:r w:rsidRPr="00D16B09">
        <w:rPr>
          <w:rFonts w:ascii="Times New Roman" w:hAnsi="Times New Roman"/>
          <w:b/>
          <w:sz w:val="24"/>
          <w:szCs w:val="24"/>
        </w:rPr>
        <w:t>сукцесивно од дана закључења уговора у трајању од 12 месеци, односно до износа процењене вредности предметне јавне набавке по Одлуци о покретању поступка број 2-</w:t>
      </w:r>
      <w:r w:rsidR="000955D1" w:rsidRPr="00D16B09">
        <w:rPr>
          <w:rFonts w:ascii="Times New Roman" w:hAnsi="Times New Roman"/>
          <w:b/>
          <w:sz w:val="24"/>
          <w:szCs w:val="24"/>
          <w:lang w:val="sr-Cyrl-RS"/>
        </w:rPr>
        <w:t>1.1.14</w:t>
      </w:r>
      <w:r w:rsidR="009618E9" w:rsidRPr="00D16B09">
        <w:rPr>
          <w:rFonts w:ascii="Times New Roman" w:hAnsi="Times New Roman"/>
          <w:b/>
          <w:sz w:val="24"/>
          <w:szCs w:val="24"/>
          <w:lang w:val="sr-Cyrl-RS"/>
        </w:rPr>
        <w:t>.</w:t>
      </w:r>
      <w:r w:rsidRPr="00D16B09">
        <w:rPr>
          <w:rFonts w:ascii="Times New Roman" w:hAnsi="Times New Roman"/>
          <w:b/>
          <w:sz w:val="24"/>
          <w:szCs w:val="24"/>
        </w:rPr>
        <w:t>-Д/</w:t>
      </w:r>
      <w:r w:rsidR="000955D1" w:rsidRPr="00D16B09">
        <w:rPr>
          <w:rFonts w:ascii="Times New Roman" w:hAnsi="Times New Roman"/>
          <w:b/>
          <w:sz w:val="24"/>
          <w:szCs w:val="24"/>
          <w:lang w:val="sr-Cyrl-RS"/>
        </w:rPr>
        <w:t>20</w:t>
      </w:r>
      <w:r w:rsidRPr="00D16B09">
        <w:rPr>
          <w:rFonts w:ascii="Times New Roman" w:hAnsi="Times New Roman"/>
          <w:b/>
          <w:sz w:val="24"/>
          <w:szCs w:val="24"/>
        </w:rPr>
        <w:t xml:space="preserve"> од </w:t>
      </w:r>
      <w:r w:rsidR="00493D3D">
        <w:rPr>
          <w:rFonts w:ascii="Times New Roman" w:hAnsi="Times New Roman"/>
          <w:b/>
          <w:sz w:val="24"/>
          <w:szCs w:val="24"/>
          <w:lang w:val="sr-Cyrl-RS"/>
        </w:rPr>
        <w:t>11</w:t>
      </w:r>
      <w:r w:rsidRPr="00D16B09">
        <w:rPr>
          <w:rFonts w:ascii="Times New Roman" w:hAnsi="Times New Roman"/>
          <w:b/>
          <w:sz w:val="24"/>
          <w:szCs w:val="24"/>
        </w:rPr>
        <w:t xml:space="preserve">. </w:t>
      </w:r>
      <w:r w:rsidR="000955D1" w:rsidRPr="00D16B09">
        <w:rPr>
          <w:rFonts w:ascii="Times New Roman" w:hAnsi="Times New Roman"/>
          <w:b/>
          <w:sz w:val="24"/>
          <w:szCs w:val="24"/>
          <w:lang w:val="sr-Cyrl-RS"/>
        </w:rPr>
        <w:t>6</w:t>
      </w:r>
      <w:r w:rsidR="000955D1" w:rsidRPr="00D16B09">
        <w:rPr>
          <w:rFonts w:ascii="Times New Roman" w:hAnsi="Times New Roman"/>
          <w:b/>
          <w:sz w:val="24"/>
          <w:szCs w:val="24"/>
        </w:rPr>
        <w:t>. 20</w:t>
      </w:r>
      <w:r w:rsidR="000955D1" w:rsidRPr="00D16B09">
        <w:rPr>
          <w:rFonts w:ascii="Times New Roman" w:hAnsi="Times New Roman"/>
          <w:b/>
          <w:sz w:val="24"/>
          <w:szCs w:val="24"/>
          <w:lang w:val="sr-Cyrl-RS"/>
        </w:rPr>
        <w:t>20</w:t>
      </w:r>
      <w:r w:rsidRPr="00D16B09">
        <w:rPr>
          <w:rFonts w:ascii="Times New Roman" w:hAnsi="Times New Roman"/>
          <w:b/>
          <w:sz w:val="24"/>
          <w:szCs w:val="24"/>
        </w:rPr>
        <w:t xml:space="preserve">. </w:t>
      </w:r>
      <w:proofErr w:type="gramStart"/>
      <w:r w:rsidRPr="00D16B09">
        <w:rPr>
          <w:rFonts w:ascii="Times New Roman" w:hAnsi="Times New Roman"/>
          <w:b/>
          <w:sz w:val="24"/>
          <w:szCs w:val="24"/>
        </w:rPr>
        <w:t>године</w:t>
      </w:r>
      <w:proofErr w:type="gramEnd"/>
      <w:r w:rsidRPr="00D16B09">
        <w:rPr>
          <w:rFonts w:ascii="Times New Roman" w:hAnsi="Times New Roman"/>
          <w:b/>
          <w:sz w:val="24"/>
          <w:szCs w:val="24"/>
        </w:rPr>
        <w:t xml:space="preserve">, а по  позиву наручиоца у року од два дана. </w:t>
      </w:r>
    </w:p>
    <w:p w:rsidR="00116A3E" w:rsidRPr="00D16B09" w:rsidRDefault="00116A3E" w:rsidP="00116A3E">
      <w:pPr>
        <w:pStyle w:val="NoSpacing"/>
        <w:rPr>
          <w:rFonts w:ascii="Times New Roman" w:hAnsi="Times New Roman"/>
          <w:b/>
          <w:sz w:val="24"/>
          <w:szCs w:val="24"/>
        </w:rPr>
      </w:pPr>
      <w:proofErr w:type="gramStart"/>
      <w:r w:rsidRPr="00D16B09">
        <w:rPr>
          <w:rFonts w:ascii="Times New Roman" w:hAnsi="Times New Roman"/>
          <w:b/>
          <w:sz w:val="24"/>
          <w:szCs w:val="24"/>
        </w:rPr>
        <w:t>Позив Наручилац може учинити писменим путем, путем телефона и сл.</w:t>
      </w:r>
      <w:proofErr w:type="gramEnd"/>
    </w:p>
    <w:p w:rsidR="00116A3E" w:rsidRPr="00D16B09" w:rsidRDefault="00116A3E" w:rsidP="00116A3E">
      <w:pPr>
        <w:jc w:val="both"/>
      </w:pPr>
    </w:p>
    <w:p w:rsidR="00116A3E" w:rsidRPr="00D16B09" w:rsidRDefault="00116A3E" w:rsidP="00116A3E">
      <w:pPr>
        <w:jc w:val="both"/>
        <w:rPr>
          <w:u w:val="single"/>
        </w:rPr>
      </w:pPr>
      <w:r w:rsidRPr="00D16B09">
        <w:rPr>
          <w:u w:val="single"/>
        </w:rPr>
        <w:t>9.3. Захтев у погледу рока важења понуде</w:t>
      </w:r>
    </w:p>
    <w:p w:rsidR="00116A3E" w:rsidRPr="00D16B09" w:rsidRDefault="00116A3E" w:rsidP="00116A3E">
      <w:pPr>
        <w:jc w:val="both"/>
      </w:pPr>
      <w:r w:rsidRPr="00D16B09">
        <w:t xml:space="preserve">Рок важења понуде не може бити </w:t>
      </w:r>
      <w:r w:rsidRPr="00D16B09">
        <w:rPr>
          <w:color w:val="000000"/>
        </w:rPr>
        <w:t>краћи од 60 дана од дана</w:t>
      </w:r>
      <w:r w:rsidRPr="00D16B09">
        <w:t xml:space="preserve"> отварања понуда.</w:t>
      </w:r>
    </w:p>
    <w:p w:rsidR="00116A3E" w:rsidRPr="00D16B09" w:rsidRDefault="00116A3E" w:rsidP="00116A3E">
      <w:pPr>
        <w:jc w:val="both"/>
      </w:pPr>
      <w:r w:rsidRPr="00D16B09">
        <w:t>У случају истека рока важења понуде, наручилац је дужан да у писаном облику затражи од понуђача продужење рока важења понуде.</w:t>
      </w:r>
    </w:p>
    <w:p w:rsidR="00116A3E" w:rsidRPr="00D16B09" w:rsidRDefault="00116A3E" w:rsidP="00116A3E">
      <w:pPr>
        <w:jc w:val="both"/>
      </w:pPr>
      <w:r w:rsidRPr="00D16B09">
        <w:t>Понуђач који прихвати захтев за продужење рока важења понуде не може мењати понуду.</w:t>
      </w:r>
    </w:p>
    <w:p w:rsidR="00116A3E" w:rsidRPr="00D16B09" w:rsidRDefault="00116A3E" w:rsidP="00116A3E">
      <w:pPr>
        <w:pStyle w:val="NoSpacing"/>
        <w:rPr>
          <w:rFonts w:ascii="Times New Roman" w:hAnsi="Times New Roman"/>
          <w:sz w:val="24"/>
          <w:szCs w:val="24"/>
          <w:highlight w:val="green"/>
        </w:rPr>
      </w:pP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rPr>
        <w:t xml:space="preserve">9.4. </w:t>
      </w:r>
      <w:r w:rsidRPr="00D16B09">
        <w:rPr>
          <w:rFonts w:ascii="Times New Roman" w:hAnsi="Times New Roman"/>
          <w:sz w:val="24"/>
          <w:szCs w:val="24"/>
          <w:u w:val="single"/>
        </w:rPr>
        <w:t>Захтеви у погледу гарантних рокова</w:t>
      </w:r>
      <w:r w:rsidRPr="00D16B09">
        <w:rPr>
          <w:rFonts w:ascii="Times New Roman" w:hAnsi="Times New Roman"/>
          <w:sz w:val="24"/>
          <w:szCs w:val="24"/>
        </w:rPr>
        <w:t>.</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Понуђач даје гарантне рокове произвођача хране за псе.</w:t>
      </w:r>
      <w:proofErr w:type="gramEnd"/>
    </w:p>
    <w:p w:rsidR="00116A3E" w:rsidRPr="00D16B09" w:rsidRDefault="00116A3E" w:rsidP="00116A3E">
      <w:pPr>
        <w:jc w:val="both"/>
      </w:pPr>
    </w:p>
    <w:p w:rsidR="00116A3E" w:rsidRPr="00D16B09" w:rsidRDefault="00116A3E" w:rsidP="00116A3E">
      <w:pPr>
        <w:jc w:val="both"/>
        <w:rPr>
          <w:b/>
        </w:rPr>
      </w:pPr>
      <w:r w:rsidRPr="00D16B09">
        <w:rPr>
          <w:b/>
        </w:rPr>
        <w:t>10. Валута и начин на који мора да буде наведена и изражена цена у понуди</w:t>
      </w:r>
    </w:p>
    <w:p w:rsidR="00116A3E" w:rsidRPr="00D16B09" w:rsidRDefault="00116A3E" w:rsidP="00116A3E">
      <w:pPr>
        <w:jc w:val="both"/>
        <w:rPr>
          <w:color w:val="000000"/>
        </w:rPr>
      </w:pPr>
      <w:r w:rsidRPr="00D16B09">
        <w:lastRenderedPageBreak/>
        <w:t xml:space="preserve">Цена мора бити изражена у динарима, </w:t>
      </w:r>
      <w:r w:rsidRPr="00D16B09">
        <w:rPr>
          <w:color w:val="000000"/>
        </w:rPr>
        <w:t>са и без пореза на додату вредност, са израчунатим свим трошковима које понуђач има у  реализацији предметне јавне набавке, с тим што ће се за оцену понуде узимати у обзир цена без пореза на додату вредност.</w:t>
      </w:r>
    </w:p>
    <w:p w:rsidR="00116A3E" w:rsidRPr="00D16B09" w:rsidRDefault="00116A3E" w:rsidP="00116A3E">
      <w:pPr>
        <w:jc w:val="both"/>
        <w:rPr>
          <w:color w:val="000000"/>
        </w:rPr>
      </w:pPr>
      <w:r w:rsidRPr="00D16B09">
        <w:rPr>
          <w:color w:val="000000"/>
        </w:rPr>
        <w:t>Цена је фиксна и не може се мењати.</w:t>
      </w:r>
    </w:p>
    <w:p w:rsidR="00116A3E" w:rsidRPr="00D16B09" w:rsidRDefault="00116A3E" w:rsidP="00116A3E">
      <w:pPr>
        <w:jc w:val="both"/>
      </w:pPr>
      <w:r w:rsidRPr="00D16B09">
        <w:rPr>
          <w:color w:val="000000"/>
        </w:rPr>
        <w:t>Ако је у понуди исказана неуобичајено ниска цена, наручилац ће посту</w:t>
      </w:r>
      <w:r w:rsidRPr="00D16B09">
        <w:t>пити у складу са чланом 92. Закона.</w:t>
      </w:r>
    </w:p>
    <w:p w:rsidR="00116A3E" w:rsidRPr="00D16B09" w:rsidRDefault="00116A3E" w:rsidP="00116A3E">
      <w:pPr>
        <w:jc w:val="both"/>
      </w:pPr>
    </w:p>
    <w:p w:rsidR="00116A3E" w:rsidRPr="00D16B09" w:rsidRDefault="00116A3E" w:rsidP="00116A3E">
      <w:pPr>
        <w:jc w:val="both"/>
        <w:rPr>
          <w:b/>
        </w:rPr>
      </w:pPr>
      <w:r w:rsidRPr="00D16B09">
        <w:rPr>
          <w:b/>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16A3E" w:rsidRPr="00D16B09" w:rsidRDefault="00116A3E" w:rsidP="00116A3E">
      <w:pPr>
        <w:jc w:val="both"/>
      </w:pPr>
      <w:r w:rsidRPr="00D16B09">
        <w:t>Подаци о пореским обавезама се могу добити у Пореској управи, Министарства финансија и привреде.</w:t>
      </w:r>
    </w:p>
    <w:p w:rsidR="00116A3E" w:rsidRPr="00D16B09" w:rsidRDefault="00116A3E" w:rsidP="00116A3E">
      <w:pPr>
        <w:jc w:val="both"/>
      </w:pPr>
      <w:r w:rsidRPr="00D16B09">
        <w:t>Подаци о заштити животне средине се могу добити у агенцији за заштиту животне средине  у Министарству енергетике, развоја и заштите животне средине.</w:t>
      </w:r>
    </w:p>
    <w:p w:rsidR="00116A3E" w:rsidRPr="00D16B09" w:rsidRDefault="00116A3E" w:rsidP="00116A3E">
      <w:pPr>
        <w:jc w:val="both"/>
      </w:pPr>
      <w:r w:rsidRPr="00D16B09">
        <w:t>Подаци о заштити при запошљавању и условима рада се могу добити у Министарству рада, запошљавања и социјалне политике.</w:t>
      </w:r>
    </w:p>
    <w:p w:rsidR="00116A3E" w:rsidRPr="00D16B09" w:rsidRDefault="00116A3E" w:rsidP="00116A3E">
      <w:pPr>
        <w:jc w:val="both"/>
      </w:pPr>
    </w:p>
    <w:p w:rsidR="00116A3E" w:rsidRPr="00D16B09" w:rsidRDefault="00116A3E" w:rsidP="00116A3E">
      <w:pPr>
        <w:jc w:val="both"/>
        <w:rPr>
          <w:b/>
        </w:rPr>
      </w:pPr>
      <w:r w:rsidRPr="00D16B09">
        <w:rPr>
          <w:b/>
        </w:rPr>
        <w:t>12. Заштита поверљивости података које наручилац ставља понуђачима на располагање укључујући и њихове подизвођаче</w:t>
      </w:r>
    </w:p>
    <w:p w:rsidR="00116A3E" w:rsidRPr="00D16B09" w:rsidRDefault="00116A3E" w:rsidP="00116A3E">
      <w:pPr>
        <w:jc w:val="both"/>
      </w:pPr>
      <w:r w:rsidRPr="00D16B09">
        <w:t>Предметна набавка не садржи поверљиве информације које наручилац ставља на располагање.</w:t>
      </w:r>
    </w:p>
    <w:p w:rsidR="00116A3E" w:rsidRPr="00D16B09" w:rsidRDefault="00116A3E" w:rsidP="00116A3E">
      <w:pPr>
        <w:jc w:val="both"/>
      </w:pPr>
    </w:p>
    <w:p w:rsidR="00116A3E" w:rsidRPr="00D16B09" w:rsidRDefault="00116A3E" w:rsidP="00116A3E">
      <w:pPr>
        <w:jc w:val="both"/>
        <w:rPr>
          <w:b/>
        </w:rPr>
      </w:pPr>
      <w:r w:rsidRPr="00D16B09">
        <w:rPr>
          <w:b/>
        </w:rPr>
        <w:t>13. Додатне информације или појашњења у вези са припремањем понуде</w:t>
      </w:r>
    </w:p>
    <w:p w:rsidR="00116A3E" w:rsidRPr="00D16B09" w:rsidRDefault="00116A3E" w:rsidP="00116A3E">
      <w:pPr>
        <w:jc w:val="both"/>
      </w:pPr>
      <w:r w:rsidRPr="00D16B09">
        <w:t xml:space="preserve">Заинтересовано лице може, у писаном облику, путем поште на адресу </w:t>
      </w:r>
      <w:r w:rsidRPr="00D16B09">
        <w:rPr>
          <w:color w:val="000000"/>
        </w:rPr>
        <w:t>КЈП „Ђунис“ Уб, Вељка Влаховића 6, 14210 Уб , електронске поште на е-</w:t>
      </w:r>
      <w:r w:rsidRPr="00D16B09">
        <w:rPr>
          <w:color w:val="000000"/>
          <w:lang w:val="sr-Latn-CS"/>
        </w:rPr>
        <w:t>mail</w:t>
      </w:r>
      <w:r w:rsidRPr="00D16B09">
        <w:rPr>
          <w:color w:val="000000"/>
        </w:rPr>
        <w:t xml:space="preserve"> </w:t>
      </w:r>
      <w:r w:rsidRPr="00D16B09">
        <w:t>djunisnabavke</w:t>
      </w:r>
      <w:r w:rsidRPr="00D16B09">
        <w:rPr>
          <w:lang w:val="ru-RU"/>
        </w:rPr>
        <w:t>@</w:t>
      </w:r>
      <w:r w:rsidRPr="00D16B09">
        <w:t>gmail.com</w:t>
      </w:r>
      <w:r w:rsidRPr="00D16B09">
        <w:rPr>
          <w:color w:val="000000"/>
        </w:rPr>
        <w:t xml:space="preserve"> или факсом на број: 014/411-107 тражити од наручиоца</w:t>
      </w:r>
      <w:r w:rsidRPr="00D16B09">
        <w:t xml:space="preserve"> додатне информације или појашњења у вези са припремањем понуде, најкасније 5 дана пре истека рока за подношење понуде.</w:t>
      </w:r>
    </w:p>
    <w:p w:rsidR="00116A3E" w:rsidRPr="00D16B09" w:rsidRDefault="00116A3E" w:rsidP="00116A3E">
      <w:pPr>
        <w:jc w:val="both"/>
      </w:pPr>
      <w:r w:rsidRPr="00D16B09">
        <w:t xml:space="preserve">Наручилац ће заинтересованом лицу у року </w:t>
      </w:r>
      <w:r w:rsidRPr="00D16B09">
        <w:rPr>
          <w:color w:val="000000"/>
        </w:rPr>
        <w:t>од 3 (три) дана од дана</w:t>
      </w:r>
      <w:r w:rsidRPr="00D16B09">
        <w:t xml:space="preserve">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116A3E" w:rsidRPr="00D16B09" w:rsidRDefault="00116A3E" w:rsidP="00116A3E">
      <w:pPr>
        <w:jc w:val="both"/>
        <w:rPr>
          <w:b/>
          <w:color w:val="000000"/>
        </w:rPr>
      </w:pPr>
      <w:r w:rsidRPr="00D16B09">
        <w:t>Додатне информације или појашњења упућују се са напоменом „</w:t>
      </w:r>
      <w:r w:rsidRPr="00D16B09">
        <w:rPr>
          <w:b/>
        </w:rPr>
        <w:t xml:space="preserve">Захтев за додатним информацијама или појашњењима конкурсне документације, </w:t>
      </w:r>
      <w:r w:rsidRPr="00D16B09">
        <w:rPr>
          <w:b/>
          <w:color w:val="000000"/>
        </w:rPr>
        <w:t xml:space="preserve">ЈНМВ бр. </w:t>
      </w:r>
      <w:r w:rsidR="009618E9" w:rsidRPr="00D16B09">
        <w:rPr>
          <w:b/>
          <w:color w:val="000000"/>
          <w:lang w:val="sr-Cyrl-RS"/>
        </w:rPr>
        <w:t>1.1.</w:t>
      </w:r>
      <w:r w:rsidR="000955D1" w:rsidRPr="00D16B09">
        <w:rPr>
          <w:b/>
          <w:color w:val="000000"/>
          <w:lang w:val="sr-Cyrl-RS"/>
        </w:rPr>
        <w:t>14</w:t>
      </w:r>
      <w:r w:rsidR="009618E9" w:rsidRPr="00D16B09">
        <w:rPr>
          <w:b/>
          <w:color w:val="000000"/>
          <w:lang w:val="sr-Cyrl-RS"/>
        </w:rPr>
        <w:t>.-</w:t>
      </w:r>
      <w:r w:rsidRPr="00D16B09">
        <w:rPr>
          <w:b/>
          <w:color w:val="000000"/>
        </w:rPr>
        <w:t>Д/</w:t>
      </w:r>
      <w:r w:rsidR="000955D1" w:rsidRPr="00D16B09">
        <w:rPr>
          <w:b/>
          <w:color w:val="000000"/>
          <w:lang w:val="sr-Cyrl-RS"/>
        </w:rPr>
        <w:t>20</w:t>
      </w:r>
      <w:r w:rsidRPr="00D16B09">
        <w:rPr>
          <w:color w:val="000000"/>
        </w:rPr>
        <w:t>“.</w:t>
      </w:r>
    </w:p>
    <w:p w:rsidR="00116A3E" w:rsidRPr="00D16B09" w:rsidRDefault="00116A3E" w:rsidP="00116A3E">
      <w:pPr>
        <w:jc w:val="both"/>
        <w:rPr>
          <w:color w:val="000000"/>
        </w:rPr>
      </w:pPr>
      <w:r w:rsidRPr="00D16B09">
        <w:rPr>
          <w:color w:val="000000"/>
        </w:rPr>
        <w:t>Уколико дође до измена или допуна конкурсне документације 8 или мање дана пре истека рока за подношење понуда, рок за подношење понуда ће бити продужен и биће објављено обавештење о продужењу рока за подношење понуда.</w:t>
      </w:r>
    </w:p>
    <w:p w:rsidR="00116A3E" w:rsidRPr="00D16B09" w:rsidRDefault="00116A3E" w:rsidP="00116A3E">
      <w:pPr>
        <w:jc w:val="both"/>
      </w:pPr>
      <w:r w:rsidRPr="00D16B09">
        <w:t>Тражење додатних информација или појашњења у вези са припремањем понуде телефоном није дозвољено.</w:t>
      </w:r>
    </w:p>
    <w:p w:rsidR="00116A3E" w:rsidRPr="00D16B09" w:rsidRDefault="00116A3E" w:rsidP="00116A3E">
      <w:pPr>
        <w:jc w:val="both"/>
      </w:pPr>
      <w:r w:rsidRPr="00D16B09">
        <w:t>Комуникација у поступку јавне набавке врши се искључиво на начин одређен чланом 20. Закона.</w:t>
      </w:r>
    </w:p>
    <w:p w:rsidR="00116A3E" w:rsidRPr="00D16B09" w:rsidRDefault="00116A3E" w:rsidP="00116A3E">
      <w:pPr>
        <w:jc w:val="both"/>
      </w:pPr>
    </w:p>
    <w:p w:rsidR="00116A3E" w:rsidRPr="00D16B09" w:rsidRDefault="00116A3E" w:rsidP="00116A3E">
      <w:pPr>
        <w:jc w:val="both"/>
        <w:rPr>
          <w:b/>
        </w:rPr>
      </w:pPr>
      <w:r w:rsidRPr="00D16B09">
        <w:rPr>
          <w:b/>
        </w:rPr>
        <w:t>14. Додатна објашњења од понуђача после отварања понуда и контрола код понуђача односно његовог подизвођача</w:t>
      </w:r>
    </w:p>
    <w:p w:rsidR="00116A3E" w:rsidRPr="00D16B09" w:rsidRDefault="00116A3E" w:rsidP="00116A3E">
      <w:pPr>
        <w:jc w:val="both"/>
      </w:pPr>
      <w:r w:rsidRPr="00D16B09">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116A3E" w:rsidRPr="00D16B09" w:rsidRDefault="00116A3E" w:rsidP="00116A3E">
      <w:pPr>
        <w:jc w:val="both"/>
      </w:pPr>
      <w:r w:rsidRPr="00D16B09">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rsidR="00116A3E" w:rsidRPr="00D16B09" w:rsidRDefault="00116A3E" w:rsidP="00116A3E">
      <w:pPr>
        <w:jc w:val="both"/>
      </w:pPr>
      <w:r w:rsidRPr="00D16B09">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16A3E" w:rsidRPr="00D16B09" w:rsidRDefault="00116A3E" w:rsidP="00116A3E">
      <w:pPr>
        <w:jc w:val="both"/>
      </w:pPr>
      <w:r w:rsidRPr="00D16B09">
        <w:t>У случају разлике између јединичне и укупне цене, меродавна је јединична цена.</w:t>
      </w:r>
    </w:p>
    <w:p w:rsidR="00116A3E" w:rsidRPr="00D16B09" w:rsidRDefault="00116A3E" w:rsidP="00116A3E">
      <w:pPr>
        <w:jc w:val="both"/>
      </w:pPr>
      <w:r w:rsidRPr="00D16B09">
        <w:t>Ако се понуђач не сагласи са исправком рачунских грешака, наручилац ће његову понуду одбити као неприхватљиву.</w:t>
      </w:r>
    </w:p>
    <w:p w:rsidR="00116A3E" w:rsidRPr="00D16B09" w:rsidRDefault="00116A3E" w:rsidP="00116A3E">
      <w:pPr>
        <w:jc w:val="both"/>
        <w:rPr>
          <w:b/>
          <w:color w:val="548DD4"/>
        </w:rPr>
      </w:pPr>
    </w:p>
    <w:p w:rsidR="00116A3E" w:rsidRPr="00D16B09" w:rsidRDefault="00116A3E" w:rsidP="00116A3E">
      <w:pPr>
        <w:jc w:val="both"/>
        <w:rPr>
          <w:b/>
          <w:color w:val="000000"/>
        </w:rPr>
      </w:pPr>
      <w:r w:rsidRPr="00D16B09">
        <w:rPr>
          <w:b/>
          <w:color w:val="000000"/>
        </w:rPr>
        <w:t>15. Додатно обезбеђење испуњења уговорних обавеза понуђача који се налази на списку негативних референци</w:t>
      </w:r>
    </w:p>
    <w:p w:rsidR="00116A3E" w:rsidRPr="00D16B09" w:rsidRDefault="00116A3E" w:rsidP="00116A3E">
      <w:pPr>
        <w:jc w:val="both"/>
      </w:pPr>
      <w:r w:rsidRPr="00D16B09">
        <w:rPr>
          <w:lang w:val="ru-RU"/>
        </w:rPr>
        <w:t>Наручилац ће одбити понуду уколико поседује доказ члана 82. Закона.</w:t>
      </w:r>
    </w:p>
    <w:p w:rsidR="00116A3E" w:rsidRPr="00D16B09" w:rsidRDefault="00116A3E" w:rsidP="00116A3E">
      <w:pPr>
        <w:jc w:val="both"/>
      </w:pPr>
    </w:p>
    <w:p w:rsidR="00116A3E" w:rsidRPr="009A1EE7" w:rsidRDefault="00116A3E" w:rsidP="00116A3E">
      <w:pPr>
        <w:jc w:val="both"/>
        <w:rPr>
          <w:b/>
          <w:noProof/>
        </w:rPr>
      </w:pPr>
      <w:r w:rsidRPr="00D16B09">
        <w:rPr>
          <w:b/>
          <w:noProof/>
        </w:rPr>
        <w:t xml:space="preserve">16. </w:t>
      </w:r>
      <w:r w:rsidRPr="009A1EE7">
        <w:rPr>
          <w:b/>
          <w:noProof/>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16A3E" w:rsidRPr="009A1EE7" w:rsidRDefault="00116A3E" w:rsidP="00116A3E">
      <w:pPr>
        <w:jc w:val="both"/>
        <w:rPr>
          <w:b/>
          <w:noProof/>
        </w:rPr>
      </w:pPr>
      <w:r w:rsidRPr="009A1EE7">
        <w:rPr>
          <w:noProof/>
        </w:rPr>
        <w:t xml:space="preserve">Избор најповољније понуде ће се извршити применом критеријума </w:t>
      </w:r>
      <w:r w:rsidRPr="009A1EE7">
        <w:rPr>
          <w:b/>
          <w:noProof/>
        </w:rPr>
        <w:t>„Најнижа понуђена цена“.</w:t>
      </w:r>
    </w:p>
    <w:p w:rsidR="009A1EE7" w:rsidRPr="009A1EE7" w:rsidRDefault="009A1EE7" w:rsidP="009A1EE7">
      <w:r w:rsidRPr="009A1EE7">
        <w:rPr>
          <w:lang w:val="sr-Cyrl-RS"/>
        </w:rPr>
        <w:t>Уколико две или више понуда имају једнаку нај</w:t>
      </w:r>
      <w:r w:rsidRPr="009A1EE7">
        <w:t>нижу</w:t>
      </w:r>
      <w:r w:rsidRPr="009A1EE7">
        <w:rPr>
          <w:lang w:val="sr-Cyrl-RS"/>
        </w:rPr>
        <w:t xml:space="preserve"> понуђену цену, </w:t>
      </w:r>
      <w:r w:rsidRPr="009A1EE7">
        <w:t xml:space="preserve"> Комисија н</w:t>
      </w:r>
      <w:r w:rsidRPr="009A1EE7">
        <w:rPr>
          <w:lang w:val="sr-Cyrl-RS"/>
        </w:rPr>
        <w:t>аручиоца ће</w:t>
      </w:r>
      <w:r w:rsidRPr="009A1EE7">
        <w:t xml:space="preserve"> извршити поступак жребања</w:t>
      </w:r>
      <w:r w:rsidRPr="009A1EE7">
        <w:rPr>
          <w:lang w:val="sr-Cyrl-RS"/>
        </w:rPr>
        <w:t xml:space="preserve">.  </w:t>
      </w:r>
      <w:r w:rsidRPr="009A1EE7">
        <w:t xml:space="preserve"> Жребање ће</w:t>
      </w:r>
      <w:r w:rsidRPr="009A1EE7">
        <w:rPr>
          <w:lang w:val="sr-Cyrl-RS"/>
        </w:rPr>
        <w:t xml:space="preserve"> комисија наручиоца</w:t>
      </w:r>
      <w:r w:rsidRPr="009A1EE7">
        <w:t xml:space="preserve"> извршити јавно, у присуству понуђача, и то тако што ће називе понуђача, који имају једнаку најнижу</w:t>
      </w:r>
      <w:r w:rsidRPr="009A1EE7">
        <w:rPr>
          <w:lang w:val="sr-Cyrl-RS"/>
        </w:rPr>
        <w:t xml:space="preserve"> </w:t>
      </w:r>
      <w:r w:rsidRPr="009A1EE7">
        <w:t xml:space="preserve"> понуђену цену, исписати на одвојеним папирима, који су исте величине и боје, те ће све те папире ставити у провидну кутију одакле ће извлачити папире један по један, и на основу наведеног формирати „Листу након жребања“</w:t>
      </w:r>
      <w:r w:rsidRPr="009A1EE7">
        <w:rPr>
          <w:lang w:val="sr-Cyrl-RS"/>
        </w:rPr>
        <w:t>.</w:t>
      </w:r>
    </w:p>
    <w:p w:rsidR="00116A3E" w:rsidRPr="00D16B09" w:rsidRDefault="00116A3E" w:rsidP="00116A3E">
      <w:pPr>
        <w:jc w:val="both"/>
        <w:rPr>
          <w:b/>
          <w:noProof/>
        </w:rPr>
      </w:pPr>
    </w:p>
    <w:p w:rsidR="00116A3E" w:rsidRPr="00D16B09" w:rsidRDefault="00116A3E" w:rsidP="00116A3E">
      <w:pPr>
        <w:jc w:val="both"/>
        <w:rPr>
          <w:b/>
        </w:rPr>
      </w:pPr>
      <w:r w:rsidRPr="00D16B09">
        <w:rPr>
          <w:b/>
        </w:rPr>
        <w:t>1</w:t>
      </w:r>
      <w:r w:rsidRPr="00D16B09">
        <w:rPr>
          <w:b/>
          <w:lang w:val="ru-RU"/>
        </w:rPr>
        <w:t>9</w:t>
      </w:r>
      <w:r w:rsidRPr="00D16B09">
        <w:rPr>
          <w:b/>
        </w:rPr>
        <w:t>. Поштовање обавеза које произилазе из важећих прописа</w:t>
      </w:r>
    </w:p>
    <w:p w:rsidR="00116A3E" w:rsidRPr="00D16B09" w:rsidRDefault="00116A3E" w:rsidP="00116A3E">
      <w:pPr>
        <w:jc w:val="both"/>
      </w:pPr>
      <w:r w:rsidRPr="00D16B09">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како и да</w:t>
      </w:r>
      <w:r w:rsidRPr="00D16B09">
        <w:rPr>
          <w:color w:val="000000"/>
        </w:rPr>
        <w:t xml:space="preserve"> гарантује да је ималац права интелектуалне својине. (Образац изјаве из поглавља </w:t>
      </w:r>
      <w:r w:rsidRPr="00D16B09">
        <w:rPr>
          <w:color w:val="000000"/>
          <w:lang w:val="sr-Latn-CS"/>
        </w:rPr>
        <w:t>IV</w:t>
      </w:r>
      <w:r w:rsidRPr="00D16B09">
        <w:rPr>
          <w:color w:val="000000"/>
        </w:rPr>
        <w:t xml:space="preserve"> одељак 3).</w:t>
      </w:r>
    </w:p>
    <w:p w:rsidR="00116A3E" w:rsidRPr="00D16B09" w:rsidRDefault="00116A3E" w:rsidP="00116A3E">
      <w:pPr>
        <w:jc w:val="both"/>
      </w:pPr>
    </w:p>
    <w:p w:rsidR="00116A3E" w:rsidRPr="00D16B09" w:rsidRDefault="00116A3E" w:rsidP="00116A3E">
      <w:pPr>
        <w:jc w:val="both"/>
      </w:pPr>
      <w:r w:rsidRPr="00D16B09">
        <w:rPr>
          <w:b/>
          <w:lang w:val="ru-RU"/>
        </w:rPr>
        <w:t>20</w:t>
      </w:r>
      <w:r w:rsidRPr="00D16B09">
        <w:rPr>
          <w:b/>
        </w:rPr>
        <w:t>. Коришћење патената и одговорност за повреду заштићених права интелектуалне својине трећих лица</w:t>
      </w:r>
    </w:p>
    <w:p w:rsidR="00116A3E" w:rsidRPr="00D16B09" w:rsidRDefault="00116A3E" w:rsidP="00116A3E">
      <w:pPr>
        <w:jc w:val="both"/>
      </w:pPr>
      <w:r w:rsidRPr="00D16B09">
        <w:t>Накнаду за коришћење патената, као и одговорност за повреду заштићених права интелектуалне својине трећих лица сноси понуђач.</w:t>
      </w:r>
    </w:p>
    <w:p w:rsidR="00116A3E" w:rsidRPr="00D16B09" w:rsidRDefault="00116A3E" w:rsidP="00116A3E">
      <w:pPr>
        <w:jc w:val="both"/>
      </w:pPr>
    </w:p>
    <w:p w:rsidR="00116A3E" w:rsidRPr="00D16B09" w:rsidRDefault="00116A3E" w:rsidP="00116A3E">
      <w:pPr>
        <w:jc w:val="both"/>
        <w:rPr>
          <w:b/>
        </w:rPr>
      </w:pPr>
      <w:r w:rsidRPr="00D16B09">
        <w:rPr>
          <w:b/>
        </w:rPr>
        <w:t>2</w:t>
      </w:r>
      <w:r w:rsidRPr="00D16B09">
        <w:rPr>
          <w:b/>
          <w:lang w:val="ru-RU"/>
        </w:rPr>
        <w:t>1.</w:t>
      </w:r>
      <w:r w:rsidRPr="00D16B09">
        <w:rPr>
          <w:b/>
        </w:rPr>
        <w:t xml:space="preserve"> Начин и рок за подношење захтева за заштиту права понуђача </w:t>
      </w:r>
    </w:p>
    <w:p w:rsidR="00116A3E" w:rsidRPr="00D16B09" w:rsidRDefault="00116A3E" w:rsidP="00116A3E">
      <w:pPr>
        <w:pStyle w:val="ListParagraph"/>
        <w:jc w:val="both"/>
        <w:rPr>
          <w:b/>
          <w:sz w:val="24"/>
          <w:szCs w:val="24"/>
          <w:lang w:val="sr-Cyrl-CS"/>
        </w:rPr>
      </w:pPr>
      <w:r w:rsidRPr="00D16B09">
        <w:rPr>
          <w:b/>
          <w:sz w:val="24"/>
          <w:szCs w:val="24"/>
          <w:lang w:val="sr-Cyrl-CS"/>
        </w:rPr>
        <w:t>Захтев за заштиту права може да поднесе понуђач, односно свако заинтересовано лице, или пословно удружење у њихово име.</w:t>
      </w:r>
    </w:p>
    <w:p w:rsidR="00116A3E" w:rsidRPr="00D16B09" w:rsidRDefault="00116A3E" w:rsidP="00116A3E">
      <w:pPr>
        <w:pStyle w:val="ListParagraph"/>
        <w:jc w:val="both"/>
        <w:rPr>
          <w:b/>
          <w:sz w:val="24"/>
          <w:szCs w:val="24"/>
          <w:lang w:val="sr-Cyrl-CS"/>
        </w:rPr>
      </w:pPr>
      <w:r w:rsidRPr="00D16B09">
        <w:rPr>
          <w:b/>
          <w:sz w:val="24"/>
          <w:szCs w:val="24"/>
          <w:lang w:val="sr-Cyrl-CS"/>
        </w:rPr>
        <w:t>Захтев за заштиту права подноси се Републичкој комисији, а предаје наручиоцу.</w:t>
      </w:r>
    </w:p>
    <w:p w:rsidR="00116A3E" w:rsidRPr="00D16B09" w:rsidRDefault="00116A3E" w:rsidP="00116A3E">
      <w:pPr>
        <w:pStyle w:val="ListParagraph"/>
        <w:jc w:val="both"/>
        <w:rPr>
          <w:b/>
          <w:sz w:val="24"/>
          <w:szCs w:val="24"/>
          <w:lang w:val="sr-Cyrl-CS"/>
        </w:rPr>
      </w:pPr>
      <w:r w:rsidRPr="00D16B09">
        <w:rPr>
          <w:b/>
          <w:sz w:val="24"/>
          <w:szCs w:val="24"/>
          <w:lang w:val="sr-Cyrl-CS"/>
        </w:rPr>
        <w:lastRenderedPageBreak/>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е-</w:t>
      </w:r>
      <w:r w:rsidRPr="00D16B09">
        <w:rPr>
          <w:b/>
          <w:sz w:val="24"/>
          <w:szCs w:val="24"/>
          <w:lang w:val="sr-Latn-CS"/>
        </w:rPr>
        <w:t>маил dunisnabavke</w:t>
      </w:r>
      <w:hyperlink r:id="rId10" w:history="1">
        <w:r w:rsidRPr="00D16B09">
          <w:rPr>
            <w:rStyle w:val="Hyperlink"/>
            <w:b/>
            <w:sz w:val="24"/>
            <w:szCs w:val="24"/>
            <w:lang w:val="sr-Latn-CS"/>
          </w:rPr>
          <w:t>@gmail.com</w:t>
        </w:r>
      </w:hyperlink>
      <w:r w:rsidRPr="00D16B09">
        <w:rPr>
          <w:b/>
          <w:sz w:val="24"/>
          <w:szCs w:val="24"/>
          <w:lang w:val="sr-Latn-CS"/>
        </w:rPr>
        <w:t xml:space="preserve">, </w:t>
      </w:r>
      <w:r w:rsidRPr="00D16B09">
        <w:rPr>
          <w:b/>
          <w:sz w:val="24"/>
          <w:szCs w:val="24"/>
          <w:lang w:val="sr-Cyrl-CS"/>
        </w:rPr>
        <w:t>факсом на број</w:t>
      </w:r>
      <w:r w:rsidRPr="00D16B09">
        <w:rPr>
          <w:b/>
          <w:sz w:val="24"/>
          <w:szCs w:val="24"/>
          <w:lang w:val="ru-RU"/>
        </w:rPr>
        <w:t>: 014-411-107</w:t>
      </w:r>
      <w:r w:rsidRPr="00D16B09">
        <w:rPr>
          <w:b/>
          <w:sz w:val="24"/>
          <w:szCs w:val="24"/>
          <w:lang w:val="sr-Cyrl-CS"/>
        </w:rPr>
        <w:t>,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16A3E" w:rsidRPr="00D16B09" w:rsidRDefault="00116A3E" w:rsidP="00116A3E">
      <w:pPr>
        <w:pStyle w:val="ListParagraph"/>
        <w:jc w:val="both"/>
        <w:rPr>
          <w:b/>
          <w:sz w:val="24"/>
          <w:szCs w:val="24"/>
          <w:lang w:val="sr-Cyrl-CS"/>
        </w:rPr>
      </w:pPr>
      <w:r w:rsidRPr="00D16B09">
        <w:rPr>
          <w:b/>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 ан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16A3E" w:rsidRPr="00D16B09" w:rsidRDefault="00116A3E" w:rsidP="00116A3E">
      <w:pPr>
        <w:pStyle w:val="ListParagraph"/>
        <w:jc w:val="both"/>
        <w:rPr>
          <w:b/>
          <w:sz w:val="24"/>
          <w:szCs w:val="24"/>
          <w:lang w:val="sr-Cyrl-CS"/>
        </w:rPr>
      </w:pPr>
      <w:r w:rsidRPr="00D16B09">
        <w:rPr>
          <w:b/>
          <w:sz w:val="24"/>
          <w:szCs w:val="24"/>
          <w:lang w:val="sr-Cyrl-CS"/>
        </w:rPr>
        <w:t xml:space="preserve">После доношења одлуке о </w:t>
      </w:r>
      <w:r w:rsidRPr="00D16B09">
        <w:rPr>
          <w:b/>
          <w:sz w:val="24"/>
          <w:szCs w:val="24"/>
        </w:rPr>
        <w:t>додели уговора</w:t>
      </w:r>
      <w:r w:rsidRPr="00D16B09">
        <w:rPr>
          <w:b/>
          <w:sz w:val="24"/>
          <w:szCs w:val="24"/>
          <w:lang w:val="sr-Cyrl-CS"/>
        </w:rPr>
        <w:t xml:space="preserve"> из члана 108. Закона или одлуке о обустави поступка јавне набавке из члана 109. Закона, рок за подношење захтева за заштиту права је </w:t>
      </w:r>
      <w:r w:rsidRPr="00D16B09">
        <w:rPr>
          <w:b/>
          <w:sz w:val="24"/>
          <w:szCs w:val="24"/>
        </w:rPr>
        <w:t>5</w:t>
      </w:r>
      <w:r w:rsidRPr="00D16B09">
        <w:rPr>
          <w:b/>
          <w:sz w:val="24"/>
          <w:szCs w:val="24"/>
          <w:lang w:val="sr-Cyrl-CS"/>
        </w:rPr>
        <w:t xml:space="preserve"> дана од дана пријема одлуке.</w:t>
      </w:r>
    </w:p>
    <w:p w:rsidR="00116A3E" w:rsidRPr="00D16B09" w:rsidRDefault="00116A3E" w:rsidP="00116A3E">
      <w:pPr>
        <w:pStyle w:val="ListParagraph"/>
        <w:jc w:val="both"/>
        <w:rPr>
          <w:b/>
          <w:sz w:val="24"/>
          <w:szCs w:val="24"/>
          <w:lang w:val="sr-Cyrl-CS"/>
        </w:rPr>
      </w:pPr>
      <w:r w:rsidRPr="00D16B09">
        <w:rPr>
          <w:b/>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16A3E" w:rsidRPr="00D16B09" w:rsidRDefault="00116A3E" w:rsidP="00116A3E">
      <w:pPr>
        <w:pStyle w:val="ListParagraph"/>
        <w:jc w:val="both"/>
        <w:rPr>
          <w:b/>
          <w:sz w:val="24"/>
          <w:szCs w:val="24"/>
          <w:lang w:val="sr-Cyrl-CS"/>
        </w:rPr>
      </w:pPr>
      <w:r w:rsidRPr="00D16B09">
        <w:rPr>
          <w:b/>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16A3E" w:rsidRPr="00D16B09" w:rsidRDefault="00116A3E" w:rsidP="00116A3E">
      <w:pPr>
        <w:pStyle w:val="ListParagraph"/>
        <w:jc w:val="both"/>
        <w:rPr>
          <w:b/>
          <w:sz w:val="24"/>
          <w:szCs w:val="24"/>
          <w:lang w:val="sr-Cyrl-CS"/>
        </w:rPr>
      </w:pPr>
      <w:r w:rsidRPr="00D16B09">
        <w:rPr>
          <w:b/>
          <w:sz w:val="24"/>
          <w:szCs w:val="24"/>
          <w:lang w:val="sr-Cyrl-CS"/>
        </w:rPr>
        <w:t xml:space="preserve">Подносилац захтева је дужан да на рачун буџета Републике Србије уплати таксу у износу од </w:t>
      </w:r>
      <w:r w:rsidRPr="00D16B09">
        <w:rPr>
          <w:b/>
          <w:sz w:val="24"/>
          <w:szCs w:val="24"/>
        </w:rPr>
        <w:t>6</w:t>
      </w:r>
      <w:r w:rsidRPr="00D16B09">
        <w:rPr>
          <w:b/>
          <w:sz w:val="24"/>
          <w:szCs w:val="24"/>
          <w:lang w:val="sr-Cyrl-CS"/>
        </w:rPr>
        <w:t>0.000,00 динара</w:t>
      </w:r>
      <w:r w:rsidRPr="00D16B09">
        <w:rPr>
          <w:b/>
          <w:sz w:val="24"/>
          <w:szCs w:val="24"/>
        </w:rPr>
        <w:t>.</w:t>
      </w:r>
      <w:r w:rsidRPr="00D16B09">
        <w:rPr>
          <w:b/>
          <w:sz w:val="24"/>
          <w:szCs w:val="24"/>
          <w:lang w:val="sr-Cyrl-CS"/>
        </w:rPr>
        <w:t xml:space="preserve"> </w:t>
      </w:r>
    </w:p>
    <w:p w:rsidR="00116A3E" w:rsidRPr="00D16B09" w:rsidRDefault="00116A3E" w:rsidP="00116A3E">
      <w:pPr>
        <w:pStyle w:val="ListParagraph"/>
        <w:autoSpaceDE w:val="0"/>
        <w:autoSpaceDN w:val="0"/>
        <w:adjustRightInd w:val="0"/>
        <w:jc w:val="both"/>
        <w:rPr>
          <w:bCs/>
          <w:color w:val="000000"/>
          <w:sz w:val="24"/>
          <w:szCs w:val="24"/>
          <w:lang w:val="ru-RU"/>
        </w:rPr>
      </w:pPr>
      <w:r w:rsidRPr="00D16B09">
        <w:rPr>
          <w:bCs/>
          <w:color w:val="000000"/>
          <w:sz w:val="24"/>
          <w:szCs w:val="24"/>
          <w:lang w:val="ru-RU"/>
        </w:rPr>
        <w:t>Као доказ о уплати таксе, у смислу члана 151. став 1. тачка 6) ЗЈН, прихватиће се:</w:t>
      </w:r>
    </w:p>
    <w:p w:rsidR="00116A3E" w:rsidRPr="00D16B09" w:rsidRDefault="00116A3E" w:rsidP="00116A3E">
      <w:pPr>
        <w:pStyle w:val="ListParagraph"/>
        <w:autoSpaceDE w:val="0"/>
        <w:autoSpaceDN w:val="0"/>
        <w:adjustRightInd w:val="0"/>
        <w:jc w:val="both"/>
        <w:rPr>
          <w:bCs/>
          <w:color w:val="000000"/>
          <w:sz w:val="24"/>
          <w:szCs w:val="24"/>
          <w:lang w:val="ru-RU"/>
        </w:rPr>
      </w:pPr>
      <w:r w:rsidRPr="00D16B09">
        <w:rPr>
          <w:bCs/>
          <w:color w:val="000000"/>
          <w:sz w:val="24"/>
          <w:szCs w:val="24"/>
          <w:lang w:val="ru-RU"/>
        </w:rPr>
        <w:t>1. Потврда о извршеној уплати таксе из члана 156. ЗЈН која садржи следеће</w:t>
      </w:r>
      <w:r w:rsidRPr="00D16B09">
        <w:rPr>
          <w:bCs/>
          <w:color w:val="000000"/>
          <w:sz w:val="24"/>
          <w:szCs w:val="24"/>
          <w:lang w:val="ru-RU"/>
        </w:rPr>
        <w:tab/>
        <w:t>елементе: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(1) да буде издата од стране банке и да садржи печат банке;</w:t>
      </w:r>
    </w:p>
    <w:p w:rsidR="00116A3E" w:rsidRPr="00D16B09" w:rsidRDefault="00116A3E" w:rsidP="00116A3E">
      <w:pPr>
        <w:pStyle w:val="ListParagraph"/>
        <w:autoSpaceDE w:val="0"/>
        <w:autoSpaceDN w:val="0"/>
        <w:adjustRightInd w:val="0"/>
        <w:jc w:val="both"/>
        <w:rPr>
          <w:b/>
          <w:bCs/>
          <w:i/>
          <w:iCs/>
          <w:sz w:val="24"/>
          <w:szCs w:val="24"/>
          <w:lang w:val="ru-RU"/>
        </w:rPr>
      </w:pPr>
      <w:r w:rsidRPr="00D16B09">
        <w:rPr>
          <w:b/>
          <w:color w:val="000000"/>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D16B09">
        <w:rPr>
          <w:b/>
          <w:bCs/>
          <w:i/>
          <w:iCs/>
          <w:color w:val="FF0000"/>
          <w:sz w:val="24"/>
          <w:szCs w:val="24"/>
          <w:lang w:val="ru-RU"/>
        </w:rPr>
        <w:t xml:space="preserve"> </w:t>
      </w:r>
      <w:r w:rsidRPr="00D16B09">
        <w:rPr>
          <w:b/>
          <w:bCs/>
          <w:i/>
          <w:iCs/>
          <w:sz w:val="24"/>
          <w:szCs w:val="24"/>
          <w:lang w:val="ru-RU"/>
        </w:rPr>
        <w:t>* Републичка комисија</w:t>
      </w:r>
      <w:r w:rsidRPr="00D16B09">
        <w:rPr>
          <w:b/>
          <w:bCs/>
          <w:i/>
          <w:iCs/>
          <w:sz w:val="24"/>
          <w:szCs w:val="24"/>
          <w:lang w:val="ru-RU"/>
        </w:rPr>
        <w:tab/>
        <w:t>може да изврши увид у одговарајући извод евиденционог рачуна</w:t>
      </w:r>
      <w:r w:rsidRPr="00D16B09">
        <w:rPr>
          <w:b/>
          <w:bCs/>
          <w:i/>
          <w:iCs/>
          <w:sz w:val="24"/>
          <w:szCs w:val="24"/>
          <w:lang w:val="ru-RU"/>
        </w:rPr>
        <w:tab/>
        <w:t>достављеног од стране Министарства финансија – Управе за трезор и на тај начин додатно провери чињеницу да ли је налог за пренос реализован..</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(3) износ таксе из члана 156. ЗЈН чија се уплата врши;</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(4) број рачуна: 840-30678845-06;</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lastRenderedPageBreak/>
        <w:t>(5) шифру плаћања: 153 или 253;</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(6) позив на број: подаци о броју или ознаци јавне набавке поводом које се подноси захтев за заштиту права;</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(7) сврха: ЗЗП; назив наручиоца; број или ознака јавне набавке поводом које се подноси захтев за заштиту права;</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(8) корисник: буџет Републике Србије;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(9) назив уплатиоца, односно назив подносиоца захтева за заштиту права за којег је извршена уплата таксе;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(10) потпис овлашћеног лица банке.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Cs/>
          <w:color w:val="000000"/>
          <w:sz w:val="24"/>
          <w:szCs w:val="24"/>
          <w:lang w:val="ru-RU"/>
        </w:rPr>
        <w:t>2. Налог за уплату</w:t>
      </w:r>
      <w:r w:rsidRPr="00D16B09">
        <w:rPr>
          <w:color w:val="000000"/>
          <w:sz w:val="24"/>
          <w:szCs w:val="24"/>
          <w:lang w:val="ru-RU"/>
        </w:rPr>
        <w:t xml:space="preserve">, </w:t>
      </w:r>
      <w:r w:rsidRPr="00D16B09">
        <w:rPr>
          <w:bCs/>
          <w:color w:val="000000"/>
          <w:sz w:val="24"/>
          <w:szCs w:val="24"/>
          <w:lang w:val="ru-RU"/>
        </w:rPr>
        <w:t>први примерак</w:t>
      </w:r>
      <w:r w:rsidRPr="00D16B09">
        <w:rPr>
          <w:b/>
          <w:bCs/>
          <w:color w:val="000000"/>
          <w:sz w:val="24"/>
          <w:szCs w:val="24"/>
          <w:lang w:val="ru-RU"/>
        </w:rPr>
        <w:t xml:space="preserve">, </w:t>
      </w:r>
      <w:r w:rsidRPr="00D16B09">
        <w:rPr>
          <w:b/>
          <w:color w:val="000000"/>
          <w:sz w:val="24"/>
          <w:szCs w:val="24"/>
          <w:lang w:val="ru-RU"/>
        </w:rPr>
        <w:t>оверен потписом овлашћеног лица и печатом</w:t>
      </w:r>
      <w:r w:rsidRPr="00D16B09">
        <w:rPr>
          <w:b/>
          <w:color w:val="000000"/>
          <w:sz w:val="24"/>
          <w:szCs w:val="24"/>
          <w:lang w:val="ru-RU"/>
        </w:rPr>
        <w:tab/>
        <w:t>банке или поште</w:t>
      </w:r>
      <w:r w:rsidRPr="00D16B09">
        <w:rPr>
          <w:b/>
          <w:bCs/>
          <w:color w:val="000000"/>
          <w:sz w:val="24"/>
          <w:szCs w:val="24"/>
          <w:lang w:val="ru-RU"/>
        </w:rPr>
        <w:t xml:space="preserve">, </w:t>
      </w:r>
      <w:r w:rsidRPr="00D16B09">
        <w:rPr>
          <w:b/>
          <w:color w:val="000000"/>
          <w:sz w:val="24"/>
          <w:szCs w:val="24"/>
          <w:lang w:val="ru-RU"/>
        </w:rPr>
        <w:t>који садржи и све друге елементе из потврде о извршеној уплати</w:t>
      </w:r>
      <w:r w:rsidRPr="00D16B09">
        <w:rPr>
          <w:b/>
          <w:color w:val="000000"/>
          <w:sz w:val="24"/>
          <w:szCs w:val="24"/>
          <w:lang w:val="ru-RU"/>
        </w:rPr>
        <w:tab/>
        <w:t>таксе наведене под тачком 1.</w:t>
      </w:r>
    </w:p>
    <w:p w:rsidR="00116A3E" w:rsidRPr="00D16B09" w:rsidRDefault="00116A3E" w:rsidP="00116A3E">
      <w:pPr>
        <w:pStyle w:val="ListParagraph"/>
        <w:autoSpaceDE w:val="0"/>
        <w:autoSpaceDN w:val="0"/>
        <w:adjustRightInd w:val="0"/>
        <w:jc w:val="both"/>
        <w:rPr>
          <w:bCs/>
          <w:color w:val="000000"/>
          <w:sz w:val="24"/>
          <w:szCs w:val="24"/>
          <w:lang w:val="ru-RU"/>
        </w:rPr>
      </w:pPr>
      <w:r w:rsidRPr="00D16B09">
        <w:rPr>
          <w:bCs/>
          <w:color w:val="000000"/>
          <w:sz w:val="24"/>
          <w:szCs w:val="24"/>
          <w:lang w:val="ru-RU"/>
        </w:rPr>
        <w:t>3. Потврда издата од стране Републике Србије, Министарства финансија, Управе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Cs/>
          <w:color w:val="000000"/>
          <w:sz w:val="24"/>
          <w:szCs w:val="24"/>
          <w:lang w:val="ru-RU"/>
        </w:rPr>
        <w:t>за трезор</w:t>
      </w:r>
      <w:r w:rsidRPr="00D16B09">
        <w:rPr>
          <w:b/>
          <w:bCs/>
          <w:color w:val="000000"/>
          <w:sz w:val="24"/>
          <w:szCs w:val="24"/>
          <w:lang w:val="ru-RU"/>
        </w:rPr>
        <w:t xml:space="preserve">, </w:t>
      </w:r>
      <w:r w:rsidRPr="00D16B09">
        <w:rPr>
          <w:b/>
          <w:color w:val="000000"/>
          <w:sz w:val="24"/>
          <w:szCs w:val="24"/>
          <w:lang w:val="ru-RU"/>
        </w:rPr>
        <w:t>потписана и оверена печатом, која садржи све елементе из потврде о</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извршеној уплати таксе из тачке 1, осим оних наведених под (1) и (10), за подносиоце</w:t>
      </w:r>
    </w:p>
    <w:p w:rsidR="00116A3E" w:rsidRPr="00D16B09" w:rsidRDefault="00116A3E" w:rsidP="00116A3E">
      <w:pPr>
        <w:pStyle w:val="ListParagraph"/>
        <w:autoSpaceDE w:val="0"/>
        <w:autoSpaceDN w:val="0"/>
        <w:adjustRightInd w:val="0"/>
        <w:jc w:val="both"/>
        <w:rPr>
          <w:b/>
          <w:color w:val="000000"/>
          <w:sz w:val="24"/>
          <w:szCs w:val="24"/>
          <w:lang w:val="ru-RU"/>
        </w:rPr>
      </w:pPr>
      <w:r w:rsidRPr="00D16B09">
        <w:rPr>
          <w:b/>
          <w:color w:val="000000"/>
          <w:sz w:val="24"/>
          <w:szCs w:val="24"/>
          <w:lang w:val="ru-RU"/>
        </w:rPr>
        <w:t>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116A3E" w:rsidRPr="00D16B09" w:rsidRDefault="00116A3E" w:rsidP="00116A3E">
      <w:pPr>
        <w:pStyle w:val="ListParagraph"/>
        <w:autoSpaceDE w:val="0"/>
        <w:autoSpaceDN w:val="0"/>
        <w:adjustRightInd w:val="0"/>
        <w:jc w:val="both"/>
        <w:rPr>
          <w:b/>
          <w:bCs/>
          <w:color w:val="000000"/>
          <w:sz w:val="24"/>
          <w:szCs w:val="24"/>
          <w:lang w:val="ru-RU"/>
        </w:rPr>
      </w:pPr>
      <w:r w:rsidRPr="00D16B09">
        <w:rPr>
          <w:bCs/>
          <w:color w:val="000000"/>
          <w:sz w:val="24"/>
          <w:szCs w:val="24"/>
          <w:lang w:val="ru-RU"/>
        </w:rPr>
        <w:t>4.</w:t>
      </w:r>
      <w:r w:rsidRPr="00D16B09">
        <w:rPr>
          <w:b/>
          <w:bCs/>
          <w:color w:val="000000"/>
          <w:sz w:val="24"/>
          <w:szCs w:val="24"/>
          <w:lang w:val="ru-RU"/>
        </w:rPr>
        <w:t xml:space="preserve"> </w:t>
      </w:r>
      <w:r w:rsidRPr="00D16B09">
        <w:rPr>
          <w:bCs/>
          <w:color w:val="000000"/>
          <w:sz w:val="24"/>
          <w:szCs w:val="24"/>
          <w:lang w:val="ru-RU"/>
        </w:rPr>
        <w:t>Потврда издата од стране Народне банке Србије</w:t>
      </w:r>
      <w:r w:rsidRPr="00D16B09">
        <w:rPr>
          <w:b/>
          <w:bCs/>
          <w:color w:val="000000"/>
          <w:sz w:val="24"/>
          <w:szCs w:val="24"/>
          <w:lang w:val="ru-RU"/>
        </w:rPr>
        <w:t>, која садржи све елементе из</w:t>
      </w:r>
    </w:p>
    <w:p w:rsidR="00116A3E" w:rsidRPr="00D16B09" w:rsidRDefault="00116A3E" w:rsidP="00116A3E">
      <w:pPr>
        <w:pStyle w:val="ListParagraph"/>
        <w:autoSpaceDE w:val="0"/>
        <w:autoSpaceDN w:val="0"/>
        <w:adjustRightInd w:val="0"/>
        <w:jc w:val="both"/>
        <w:rPr>
          <w:b/>
          <w:sz w:val="24"/>
          <w:szCs w:val="24"/>
          <w:lang w:val="sr-Cyrl-CS"/>
        </w:rPr>
      </w:pPr>
      <w:r w:rsidRPr="00D16B09">
        <w:rPr>
          <w:b/>
          <w:bCs/>
          <w:color w:val="000000"/>
          <w:sz w:val="24"/>
          <w:szCs w:val="24"/>
          <w:lang w:val="ru-RU"/>
        </w:rPr>
        <w:t xml:space="preserve">потврде о извршеној уплати таксе из тачке 1, </w:t>
      </w:r>
      <w:r w:rsidRPr="00D16B09">
        <w:rPr>
          <w:b/>
          <w:color w:val="000000"/>
          <w:sz w:val="24"/>
          <w:szCs w:val="24"/>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16A3E" w:rsidRPr="00D16B09" w:rsidRDefault="00116A3E" w:rsidP="00116A3E">
      <w:pPr>
        <w:pStyle w:val="ListParagraph"/>
        <w:jc w:val="both"/>
        <w:rPr>
          <w:b/>
          <w:sz w:val="24"/>
          <w:szCs w:val="24"/>
          <w:lang w:val="sr-Cyrl-CS"/>
        </w:rPr>
      </w:pPr>
      <w:r w:rsidRPr="00D16B09">
        <w:rPr>
          <w:b/>
          <w:sz w:val="24"/>
          <w:szCs w:val="24"/>
          <w:lang w:val="sr-Cyrl-CS"/>
        </w:rPr>
        <w:t>Поступак заштите права понуђача регулисан је одредбама члана 138. – 167. Закона.</w:t>
      </w:r>
    </w:p>
    <w:p w:rsidR="00116A3E" w:rsidRPr="00D16B09" w:rsidRDefault="00116A3E" w:rsidP="00116A3E">
      <w:pPr>
        <w:jc w:val="both"/>
        <w:rPr>
          <w:b/>
        </w:rPr>
      </w:pPr>
      <w:r w:rsidRPr="00D16B09">
        <w:rPr>
          <w:b/>
        </w:rPr>
        <w:t>2</w:t>
      </w:r>
      <w:r w:rsidRPr="00D16B09">
        <w:rPr>
          <w:b/>
          <w:lang w:val="ru-RU"/>
        </w:rPr>
        <w:t>2</w:t>
      </w:r>
      <w:r w:rsidRPr="00D16B09">
        <w:rPr>
          <w:b/>
        </w:rPr>
        <w:t>. Рок у којем ће уговор бити закључен</w:t>
      </w:r>
    </w:p>
    <w:p w:rsidR="00116A3E" w:rsidRPr="00D16B09" w:rsidRDefault="00116A3E" w:rsidP="00116A3E">
      <w:pPr>
        <w:jc w:val="both"/>
      </w:pPr>
      <w:r w:rsidRPr="00D16B09">
        <w:t xml:space="preserve">Уговор о јавној набавци ће бити закључен са понуђачем којем је додељен уговор у року од </w:t>
      </w:r>
      <w:r w:rsidRPr="00D16B09">
        <w:rPr>
          <w:color w:val="000000"/>
        </w:rPr>
        <w:t>8 дана</w:t>
      </w:r>
      <w:r w:rsidRPr="00D16B09">
        <w:t xml:space="preserve"> од дана протека рока за подношење захтева за заштиту права из члана 149. Закона.</w:t>
      </w:r>
    </w:p>
    <w:p w:rsidR="000955D1" w:rsidRPr="00D16B09" w:rsidRDefault="00116A3E" w:rsidP="000955D1">
      <w:pPr>
        <w:jc w:val="both"/>
        <w:rPr>
          <w:lang w:val="sr-Cyrl-RS"/>
        </w:rPr>
      </w:pPr>
      <w:r w:rsidRPr="00D16B09">
        <w:t>У случају да је поднета само једна понуда уговор ће бити закључен пре истека рока за подношење захтева за заштиту права, у складу са чланом 112. став 2. тачка 5) Закона.</w:t>
      </w:r>
    </w:p>
    <w:p w:rsidR="000955D1" w:rsidRPr="00D16B09" w:rsidRDefault="000955D1" w:rsidP="000955D1">
      <w:pPr>
        <w:jc w:val="both"/>
        <w:rPr>
          <w:lang w:val="sr-Cyrl-RS"/>
        </w:rPr>
      </w:pPr>
    </w:p>
    <w:p w:rsidR="000955D1" w:rsidRPr="00D16B09" w:rsidRDefault="000955D1" w:rsidP="000955D1">
      <w:pPr>
        <w:jc w:val="both"/>
        <w:rPr>
          <w:b/>
        </w:rPr>
      </w:pPr>
      <w:r w:rsidRPr="00D16B09">
        <w:rPr>
          <w:b/>
          <w:lang w:val="sr-Cyrl-RS"/>
        </w:rPr>
        <w:t xml:space="preserve">23. </w:t>
      </w:r>
      <w:r w:rsidRPr="00D16B09">
        <w:rPr>
          <w:b/>
        </w:rPr>
        <w:t>O</w:t>
      </w:r>
      <w:r w:rsidRPr="00D16B09">
        <w:rPr>
          <w:b/>
          <w:lang w:val="sr-Cyrl-RS"/>
        </w:rPr>
        <w:t>БАВЕШТЕЊЕ О УПОТРЕБИ ПЕЧАТА</w:t>
      </w:r>
    </w:p>
    <w:p w:rsidR="000955D1" w:rsidRPr="00D16B09" w:rsidRDefault="000955D1" w:rsidP="000955D1">
      <w:pPr>
        <w:jc w:val="both"/>
        <w:rPr>
          <w:lang w:val="sr-Latn-RS"/>
        </w:rPr>
      </w:pPr>
      <w:r w:rsidRPr="00D16B09">
        <w:t>На основу члана 10. став 1. тачка 18)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број 86/2015 и 41/2019), ПРИЛИКОМ САЧИЊАВАЊА ПОНУДЕ УПОТРЕБА ПЕЧАТА НИЈЕ ОБАВЕЗНА.</w:t>
      </w:r>
    </w:p>
    <w:p w:rsidR="00116A3E" w:rsidRPr="00D16B09" w:rsidRDefault="00116A3E" w:rsidP="00116A3E">
      <w:pPr>
        <w:ind w:firstLine="720"/>
        <w:jc w:val="both"/>
      </w:pPr>
    </w:p>
    <w:p w:rsidR="00116A3E" w:rsidRPr="00D16B09" w:rsidRDefault="00116A3E" w:rsidP="00116A3E">
      <w:pPr>
        <w:ind w:firstLine="720"/>
        <w:jc w:val="both"/>
        <w:rPr>
          <w:lang w:val="sr-Latn-CS"/>
        </w:rPr>
      </w:pPr>
    </w:p>
    <w:p w:rsidR="00116A3E" w:rsidRPr="00D16B09" w:rsidRDefault="00116A3E" w:rsidP="00116A3E">
      <w:pPr>
        <w:ind w:firstLine="720"/>
        <w:jc w:val="both"/>
        <w:rPr>
          <w:lang w:val="sr-Latn-CS"/>
        </w:rPr>
      </w:pPr>
    </w:p>
    <w:p w:rsidR="00116A3E" w:rsidRPr="00D16B09" w:rsidRDefault="00116A3E" w:rsidP="00116A3E">
      <w:pPr>
        <w:jc w:val="both"/>
        <w:rPr>
          <w:lang w:val="sr-Cyrl-RS"/>
        </w:rPr>
      </w:pPr>
    </w:p>
    <w:p w:rsidR="00116A3E" w:rsidRPr="00D16B09" w:rsidRDefault="00116A3E" w:rsidP="00116A3E">
      <w:pPr>
        <w:jc w:val="both"/>
      </w:pPr>
    </w:p>
    <w:p w:rsidR="00116A3E" w:rsidRPr="00D16B09" w:rsidRDefault="00116A3E" w:rsidP="00116A3E">
      <w:pPr>
        <w:shd w:val="clear" w:color="auto" w:fill="FDE9D9" w:themeFill="accent6" w:themeFillTint="33"/>
        <w:jc w:val="center"/>
        <w:rPr>
          <w:b/>
        </w:rPr>
      </w:pPr>
      <w:r w:rsidRPr="00D16B09">
        <w:rPr>
          <w:b/>
          <w:lang w:val="sr-Latn-CS"/>
        </w:rPr>
        <w:lastRenderedPageBreak/>
        <w:t>VI</w:t>
      </w:r>
      <w:r w:rsidRPr="00D16B09">
        <w:rPr>
          <w:b/>
        </w:rPr>
        <w:t xml:space="preserve"> ОБРАЗАЦ ПОНУДЕ</w:t>
      </w:r>
    </w:p>
    <w:p w:rsidR="00116A3E" w:rsidRPr="00D16B09" w:rsidRDefault="00116A3E" w:rsidP="00116A3E">
      <w:pPr>
        <w:shd w:val="clear" w:color="auto" w:fill="FDE9D9" w:themeFill="accent6" w:themeFillTint="33"/>
        <w:rPr>
          <w:b/>
        </w:rPr>
      </w:pPr>
    </w:p>
    <w:p w:rsidR="00116A3E" w:rsidRPr="00D16B09" w:rsidRDefault="00116A3E" w:rsidP="00116A3E">
      <w:pPr>
        <w:shd w:val="clear" w:color="auto" w:fill="FDE9D9" w:themeFill="accent6" w:themeFillTint="33"/>
        <w:rPr>
          <w:b/>
        </w:rPr>
      </w:pPr>
      <w:r w:rsidRPr="00D16B09">
        <w:rPr>
          <w:b/>
        </w:rPr>
        <w:t xml:space="preserve">Партија 1- Економска храна за одрасле псе,   ЈНМВ број </w:t>
      </w:r>
      <w:r w:rsidR="000955D1" w:rsidRPr="00D16B09">
        <w:rPr>
          <w:b/>
          <w:lang w:val="sr-Cyrl-RS"/>
        </w:rPr>
        <w:t>1.1.14</w:t>
      </w:r>
      <w:r w:rsidR="009618E9" w:rsidRPr="00D16B09">
        <w:rPr>
          <w:b/>
          <w:lang w:val="sr-Cyrl-RS"/>
        </w:rPr>
        <w:t>.</w:t>
      </w:r>
      <w:r w:rsidRPr="00D16B09">
        <w:rPr>
          <w:b/>
        </w:rPr>
        <w:t>-Д/</w:t>
      </w:r>
      <w:r w:rsidR="000955D1" w:rsidRPr="00D16B09">
        <w:rPr>
          <w:b/>
          <w:lang w:val="sr-Cyrl-RS"/>
        </w:rPr>
        <w:t>20</w:t>
      </w:r>
      <w:r w:rsidRPr="00D16B09">
        <w:rPr>
          <w:b/>
        </w:rPr>
        <w:t>.</w:t>
      </w:r>
    </w:p>
    <w:p w:rsidR="00116A3E" w:rsidRPr="00D16B09" w:rsidRDefault="00116A3E" w:rsidP="00116A3E">
      <w:pPr>
        <w:shd w:val="clear" w:color="auto" w:fill="FDE9D9" w:themeFill="accent6" w:themeFillTint="33"/>
        <w:jc w:val="both"/>
        <w:rPr>
          <w:b/>
        </w:rPr>
      </w:pPr>
    </w:p>
    <w:p w:rsidR="00116A3E" w:rsidRPr="00D16B09" w:rsidRDefault="00116A3E" w:rsidP="00116A3E">
      <w:pPr>
        <w:shd w:val="clear" w:color="auto" w:fill="FDE9D9" w:themeFill="accent6" w:themeFillTint="33"/>
        <w:jc w:val="both"/>
        <w:rPr>
          <w:b/>
        </w:rPr>
      </w:pPr>
      <w:r w:rsidRPr="00D16B09">
        <w:rPr>
          <w:b/>
        </w:rPr>
        <w:t xml:space="preserve">Понуда број ________ од __________за јавну набавку услуга набавка хране за псе луталице по партијама, </w:t>
      </w:r>
    </w:p>
    <w:p w:rsidR="00116A3E" w:rsidRPr="00D16B09" w:rsidRDefault="00116A3E" w:rsidP="00116A3E">
      <w:pPr>
        <w:shd w:val="clear" w:color="auto" w:fill="FDE9D9" w:themeFill="accent6" w:themeFillTint="33"/>
        <w:jc w:val="both"/>
      </w:pPr>
    </w:p>
    <w:p w:rsidR="00116A3E" w:rsidRPr="00D16B09" w:rsidRDefault="00116A3E" w:rsidP="00116A3E">
      <w:pPr>
        <w:shd w:val="clear" w:color="auto" w:fill="FDE9D9" w:themeFill="accent6" w:themeFillTint="33"/>
        <w:jc w:val="both"/>
        <w:rPr>
          <w:b/>
        </w:rPr>
      </w:pPr>
      <w:r w:rsidRPr="00D16B09">
        <w:rPr>
          <w:b/>
        </w:rPr>
        <w:t>1) 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768"/>
      </w:tblGrid>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Назив понуђача:</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Адреса понуђача:</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Матични број понуђача:</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Порески идентификациони број понуђача (ПИБ):</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Име особе за контакт:</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 xml:space="preserve">Електронска адреса понуђача </w:t>
            </w:r>
            <w:r w:rsidRPr="00D16B09">
              <w:t>(е-</w:t>
            </w:r>
            <w:r w:rsidRPr="00D16B09">
              <w:rPr>
                <w:lang w:val="sr-Latn-CS"/>
              </w:rPr>
              <w:t>mail</w:t>
            </w:r>
            <w:r w:rsidRPr="00D16B09">
              <w:rPr>
                <w:b/>
              </w:rPr>
              <w:t>):</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Телефон:</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Телефакс:</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Број рачуна понуђача и назив банке:</w:t>
            </w:r>
          </w:p>
        </w:tc>
        <w:tc>
          <w:tcPr>
            <w:tcW w:w="6768" w:type="dxa"/>
          </w:tcPr>
          <w:p w:rsidR="00116A3E" w:rsidRPr="00D16B09" w:rsidRDefault="00116A3E" w:rsidP="00750D71">
            <w:pPr>
              <w:shd w:val="clear" w:color="auto" w:fill="FDE9D9" w:themeFill="accent6" w:themeFillTint="33"/>
              <w:jc w:val="both"/>
            </w:pPr>
          </w:p>
        </w:tc>
      </w:tr>
      <w:tr w:rsidR="00116A3E" w:rsidRPr="00D16B09" w:rsidTr="00750D71">
        <w:trPr>
          <w:trHeight w:val="720"/>
        </w:trPr>
        <w:tc>
          <w:tcPr>
            <w:tcW w:w="2808" w:type="dxa"/>
          </w:tcPr>
          <w:p w:rsidR="00116A3E" w:rsidRPr="00D16B09" w:rsidRDefault="00116A3E" w:rsidP="00750D71">
            <w:pPr>
              <w:shd w:val="clear" w:color="auto" w:fill="FDE9D9" w:themeFill="accent6" w:themeFillTint="33"/>
              <w:rPr>
                <w:i/>
              </w:rPr>
            </w:pPr>
            <w:r w:rsidRPr="00D16B09">
              <w:rPr>
                <w:i/>
              </w:rPr>
              <w:t>Лице овлашћено за потписивање уговора:</w:t>
            </w:r>
          </w:p>
        </w:tc>
        <w:tc>
          <w:tcPr>
            <w:tcW w:w="6768" w:type="dxa"/>
          </w:tcPr>
          <w:p w:rsidR="00116A3E" w:rsidRPr="00D16B09" w:rsidRDefault="00116A3E" w:rsidP="00750D71">
            <w:pPr>
              <w:shd w:val="clear" w:color="auto" w:fill="FDE9D9" w:themeFill="accent6" w:themeFillTint="33"/>
              <w:jc w:val="both"/>
            </w:pPr>
          </w:p>
        </w:tc>
      </w:tr>
    </w:tbl>
    <w:p w:rsidR="00116A3E" w:rsidRPr="00D16B09" w:rsidRDefault="00116A3E" w:rsidP="00116A3E">
      <w:pPr>
        <w:shd w:val="clear" w:color="auto" w:fill="FDE9D9" w:themeFill="accent6" w:themeFillTint="33"/>
        <w:jc w:val="both"/>
      </w:pPr>
    </w:p>
    <w:p w:rsidR="00116A3E" w:rsidRPr="00D16B09" w:rsidRDefault="00116A3E" w:rsidP="00116A3E">
      <w:pPr>
        <w:shd w:val="clear" w:color="auto" w:fill="FDE9D9" w:themeFill="accent6" w:themeFillTint="33"/>
        <w:jc w:val="both"/>
        <w:rPr>
          <w:b/>
        </w:rPr>
      </w:pPr>
      <w:r w:rsidRPr="00D16B09">
        <w:rPr>
          <w:b/>
        </w:rPr>
        <w:t>2) ПОНУДУ ПОДНОСИ: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16A3E" w:rsidRPr="00D16B09" w:rsidTr="00750D71">
        <w:tc>
          <w:tcPr>
            <w:tcW w:w="9576" w:type="dxa"/>
          </w:tcPr>
          <w:p w:rsidR="00116A3E" w:rsidRPr="00D16B09" w:rsidRDefault="00116A3E" w:rsidP="00750D71">
            <w:pPr>
              <w:shd w:val="clear" w:color="auto" w:fill="FDE9D9" w:themeFill="accent6" w:themeFillTint="33"/>
              <w:jc w:val="center"/>
            </w:pPr>
            <w:r w:rsidRPr="00D16B09">
              <w:t>А) САМОСТАЛНО</w:t>
            </w:r>
          </w:p>
        </w:tc>
      </w:tr>
      <w:tr w:rsidR="00116A3E" w:rsidRPr="00D16B09" w:rsidTr="00750D71">
        <w:tc>
          <w:tcPr>
            <w:tcW w:w="9576" w:type="dxa"/>
          </w:tcPr>
          <w:p w:rsidR="00116A3E" w:rsidRPr="00D16B09" w:rsidRDefault="00116A3E" w:rsidP="00750D71">
            <w:pPr>
              <w:shd w:val="clear" w:color="auto" w:fill="FDE9D9" w:themeFill="accent6" w:themeFillTint="33"/>
              <w:jc w:val="center"/>
            </w:pPr>
            <w:r w:rsidRPr="00D16B09">
              <w:t>Б) СА ПОДИЗВОЂАЧЕМ</w:t>
            </w:r>
          </w:p>
        </w:tc>
      </w:tr>
      <w:tr w:rsidR="00116A3E" w:rsidRPr="00D16B09" w:rsidTr="00750D71">
        <w:tc>
          <w:tcPr>
            <w:tcW w:w="9576" w:type="dxa"/>
          </w:tcPr>
          <w:p w:rsidR="00116A3E" w:rsidRPr="00D16B09" w:rsidRDefault="00116A3E" w:rsidP="00750D71">
            <w:pPr>
              <w:shd w:val="clear" w:color="auto" w:fill="FDE9D9" w:themeFill="accent6" w:themeFillTint="33"/>
              <w:jc w:val="center"/>
            </w:pPr>
            <w:r w:rsidRPr="00D16B09">
              <w:t>В) КАО ЗАЈЕДНИЧКУ ПОНУДУ</w:t>
            </w:r>
          </w:p>
        </w:tc>
      </w:tr>
    </w:tbl>
    <w:p w:rsidR="00116A3E" w:rsidRPr="00D16B09" w:rsidRDefault="00116A3E" w:rsidP="00116A3E">
      <w:pPr>
        <w:shd w:val="clear" w:color="auto" w:fill="FDE9D9" w:themeFill="accent6" w:themeFillTint="33"/>
        <w:jc w:val="both"/>
        <w:rPr>
          <w:b/>
          <w:i/>
          <w:lang w:val="en-US"/>
        </w:rPr>
      </w:pPr>
    </w:p>
    <w:p w:rsidR="00116A3E" w:rsidRPr="00D16B09" w:rsidRDefault="00116A3E" w:rsidP="00116A3E">
      <w:pPr>
        <w:shd w:val="clear" w:color="auto" w:fill="FDE9D9" w:themeFill="accent6" w:themeFillTint="33"/>
        <w:jc w:val="both"/>
        <w:rPr>
          <w:i/>
        </w:rPr>
      </w:pPr>
      <w:r w:rsidRPr="00D16B09">
        <w:rPr>
          <w:b/>
          <w:i/>
        </w:rPr>
        <w:t xml:space="preserve">Напомена: </w:t>
      </w:r>
      <w:r w:rsidRPr="00D16B09">
        <w:rPr>
          <w:i/>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16A3E" w:rsidRPr="00D16B09" w:rsidRDefault="00116A3E" w:rsidP="00116A3E">
      <w:pPr>
        <w:shd w:val="clear" w:color="auto" w:fill="FDE9D9" w:themeFill="accent6" w:themeFillTint="33"/>
        <w:jc w:val="both"/>
        <w:rPr>
          <w:i/>
          <w:noProof/>
        </w:rPr>
      </w:pPr>
    </w:p>
    <w:p w:rsidR="00116A3E" w:rsidRPr="00D16B09" w:rsidRDefault="00116A3E" w:rsidP="00116A3E">
      <w:pPr>
        <w:shd w:val="clear" w:color="auto" w:fill="FDE9D9" w:themeFill="accent6" w:themeFillTint="33"/>
        <w:jc w:val="both"/>
        <w:rPr>
          <w:i/>
          <w:noProof/>
        </w:rPr>
      </w:pPr>
    </w:p>
    <w:p w:rsidR="00116A3E" w:rsidRPr="00D16B09" w:rsidRDefault="00116A3E" w:rsidP="00116A3E">
      <w:pPr>
        <w:shd w:val="clear" w:color="auto" w:fill="FDE9D9" w:themeFill="accent6" w:themeFillTint="33"/>
        <w:jc w:val="both"/>
        <w:rPr>
          <w:i/>
          <w:noProof/>
        </w:rPr>
      </w:pPr>
    </w:p>
    <w:p w:rsidR="00116A3E" w:rsidRPr="00D16B09" w:rsidRDefault="00116A3E" w:rsidP="00116A3E">
      <w:pPr>
        <w:shd w:val="clear" w:color="auto" w:fill="FDE9D9" w:themeFill="accent6" w:themeFillTint="33"/>
        <w:jc w:val="both"/>
        <w:rPr>
          <w:b/>
        </w:rPr>
      </w:pPr>
      <w:r w:rsidRPr="00D16B09">
        <w:rPr>
          <w:b/>
        </w:rPr>
        <w:t>3) 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510"/>
        <w:gridCol w:w="5598"/>
      </w:tblGrid>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r w:rsidRPr="00D16B09">
              <w:rPr>
                <w:i/>
              </w:rPr>
              <w:t>1)</w:t>
            </w:r>
          </w:p>
        </w:tc>
        <w:tc>
          <w:tcPr>
            <w:tcW w:w="3510" w:type="dxa"/>
          </w:tcPr>
          <w:p w:rsidR="00116A3E" w:rsidRPr="00D16B09" w:rsidRDefault="00116A3E" w:rsidP="00750D71">
            <w:pPr>
              <w:shd w:val="clear" w:color="auto" w:fill="FDE9D9" w:themeFill="accent6" w:themeFillTint="33"/>
              <w:jc w:val="both"/>
              <w:rPr>
                <w:i/>
              </w:rPr>
            </w:pPr>
            <w:r w:rsidRPr="00D16B09">
              <w:rPr>
                <w:i/>
              </w:rPr>
              <w:t>Назив подизвођача: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Адреса: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Матични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Порески идентификациони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Име особе за контакт:</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Проценат укупне вредности набавке коју ће извршити подизвођач:</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Део предмета набавке коју ће извршити подизвођач:</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r w:rsidRPr="00D16B09">
              <w:rPr>
                <w:i/>
              </w:rPr>
              <w:t>2)</w:t>
            </w:r>
          </w:p>
        </w:tc>
        <w:tc>
          <w:tcPr>
            <w:tcW w:w="3510" w:type="dxa"/>
          </w:tcPr>
          <w:p w:rsidR="00116A3E" w:rsidRPr="00D16B09" w:rsidRDefault="00116A3E" w:rsidP="00750D71">
            <w:pPr>
              <w:shd w:val="clear" w:color="auto" w:fill="FDE9D9" w:themeFill="accent6" w:themeFillTint="33"/>
              <w:jc w:val="both"/>
              <w:rPr>
                <w:i/>
              </w:rPr>
            </w:pPr>
            <w:r w:rsidRPr="00D16B09">
              <w:rPr>
                <w:i/>
              </w:rPr>
              <w:t>Назив подизвођача: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Адреса: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Матични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Порески идентификациони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Име особе за контакт:</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Проценат укупне вредности набавке коју ће извршити подизвођач:</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Део предмета набавке коју ће извршити подизвођач:</w:t>
            </w:r>
          </w:p>
        </w:tc>
        <w:tc>
          <w:tcPr>
            <w:tcW w:w="5598" w:type="dxa"/>
          </w:tcPr>
          <w:p w:rsidR="00116A3E" w:rsidRPr="00D16B09" w:rsidRDefault="00116A3E" w:rsidP="00750D71">
            <w:pPr>
              <w:shd w:val="clear" w:color="auto" w:fill="FDE9D9" w:themeFill="accent6" w:themeFillTint="33"/>
              <w:jc w:val="both"/>
              <w:rPr>
                <w:b/>
              </w:rPr>
            </w:pPr>
          </w:p>
        </w:tc>
      </w:tr>
    </w:tbl>
    <w:p w:rsidR="00116A3E" w:rsidRPr="00D16B09" w:rsidRDefault="00116A3E" w:rsidP="00116A3E">
      <w:pPr>
        <w:shd w:val="clear" w:color="auto" w:fill="FDE9D9" w:themeFill="accent6" w:themeFillTint="33"/>
        <w:jc w:val="both"/>
        <w:rPr>
          <w:b/>
          <w:i/>
          <w:u w:val="single"/>
          <w:lang w:val="ru-RU"/>
        </w:rPr>
      </w:pPr>
    </w:p>
    <w:p w:rsidR="00116A3E" w:rsidRPr="00D16B09" w:rsidRDefault="00116A3E" w:rsidP="00116A3E">
      <w:pPr>
        <w:shd w:val="clear" w:color="auto" w:fill="FDE9D9" w:themeFill="accent6" w:themeFillTint="33"/>
        <w:jc w:val="both"/>
        <w:rPr>
          <w:i/>
        </w:rPr>
      </w:pPr>
      <w:r w:rsidRPr="00D16B09">
        <w:rPr>
          <w:b/>
          <w:i/>
          <w:u w:val="single"/>
        </w:rPr>
        <w:t xml:space="preserve">Напомена: </w:t>
      </w:r>
      <w:r w:rsidRPr="00D16B09">
        <w:rPr>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6A3E" w:rsidRPr="00D16B09" w:rsidRDefault="00116A3E" w:rsidP="00116A3E">
      <w:pPr>
        <w:shd w:val="clear" w:color="auto" w:fill="FDE9D9" w:themeFill="accent6" w:themeFillTint="33"/>
        <w:jc w:val="both"/>
        <w:rPr>
          <w:lang w:val="ru-RU"/>
        </w:rPr>
      </w:pPr>
    </w:p>
    <w:p w:rsidR="00116A3E" w:rsidRPr="00D16B09" w:rsidRDefault="00116A3E" w:rsidP="00116A3E">
      <w:pPr>
        <w:shd w:val="clear" w:color="auto" w:fill="FDE9D9" w:themeFill="accent6" w:themeFillTint="33"/>
        <w:jc w:val="both"/>
      </w:pPr>
    </w:p>
    <w:p w:rsidR="00116A3E" w:rsidRPr="00D16B09" w:rsidRDefault="00116A3E" w:rsidP="00116A3E">
      <w:pPr>
        <w:shd w:val="clear" w:color="auto" w:fill="FDE9D9" w:themeFill="accent6" w:themeFillTint="33"/>
        <w:jc w:val="both"/>
        <w:rPr>
          <w:b/>
        </w:rPr>
      </w:pPr>
      <w:r w:rsidRPr="00D16B09">
        <w:rPr>
          <w:b/>
        </w:rPr>
        <w:lastRenderedPageBreak/>
        <w:t>4) ПОДАЦИ О УЧЕСНИКУ У ЗАЈЕДНИЧКОЈ 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510"/>
        <w:gridCol w:w="5598"/>
      </w:tblGrid>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r w:rsidRPr="00D16B09">
              <w:rPr>
                <w:i/>
              </w:rPr>
              <w:t>1)</w:t>
            </w:r>
          </w:p>
        </w:tc>
        <w:tc>
          <w:tcPr>
            <w:tcW w:w="3510" w:type="dxa"/>
          </w:tcPr>
          <w:p w:rsidR="00116A3E" w:rsidRPr="00D16B09" w:rsidRDefault="00116A3E" w:rsidP="00750D71">
            <w:pPr>
              <w:shd w:val="clear" w:color="auto" w:fill="FDE9D9" w:themeFill="accent6" w:themeFillTint="33"/>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Адреса: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Матични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Порески идентификациони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Име особе за контакт:</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r w:rsidRPr="00D16B09">
              <w:rPr>
                <w:i/>
              </w:rPr>
              <w:t>2)</w:t>
            </w:r>
          </w:p>
        </w:tc>
        <w:tc>
          <w:tcPr>
            <w:tcW w:w="3510" w:type="dxa"/>
          </w:tcPr>
          <w:p w:rsidR="00116A3E" w:rsidRPr="00D16B09" w:rsidRDefault="00116A3E" w:rsidP="00750D71">
            <w:pPr>
              <w:shd w:val="clear" w:color="auto" w:fill="FDE9D9" w:themeFill="accent6" w:themeFillTint="33"/>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Адреса: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Матични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Порески идентификациони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Име особе за контакт:</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r w:rsidRPr="00D16B09">
              <w:rPr>
                <w:i/>
              </w:rPr>
              <w:t>3)</w:t>
            </w:r>
          </w:p>
        </w:tc>
        <w:tc>
          <w:tcPr>
            <w:tcW w:w="3510" w:type="dxa"/>
          </w:tcPr>
          <w:p w:rsidR="00116A3E" w:rsidRPr="00D16B09" w:rsidRDefault="00116A3E" w:rsidP="00750D71">
            <w:pPr>
              <w:shd w:val="clear" w:color="auto" w:fill="FDE9D9" w:themeFill="accent6" w:themeFillTint="33"/>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Адреса:</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Матични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Порески идентификациони број:</w:t>
            </w:r>
          </w:p>
        </w:tc>
        <w:tc>
          <w:tcPr>
            <w:tcW w:w="5598" w:type="dxa"/>
          </w:tcPr>
          <w:p w:rsidR="00116A3E" w:rsidRPr="00D16B09" w:rsidRDefault="00116A3E" w:rsidP="00750D71">
            <w:pPr>
              <w:shd w:val="clear" w:color="auto" w:fill="FDE9D9" w:themeFill="accent6" w:themeFillTint="33"/>
              <w:jc w:val="both"/>
              <w:rPr>
                <w:b/>
              </w:rPr>
            </w:pPr>
          </w:p>
        </w:tc>
      </w:tr>
      <w:tr w:rsidR="00116A3E" w:rsidRPr="00D16B09" w:rsidTr="00750D71">
        <w:trPr>
          <w:trHeight w:val="720"/>
        </w:trPr>
        <w:tc>
          <w:tcPr>
            <w:tcW w:w="468" w:type="dxa"/>
          </w:tcPr>
          <w:p w:rsidR="00116A3E" w:rsidRPr="00D16B09" w:rsidRDefault="00116A3E" w:rsidP="00750D71">
            <w:pPr>
              <w:shd w:val="clear" w:color="auto" w:fill="FDE9D9" w:themeFill="accent6" w:themeFillTint="33"/>
              <w:jc w:val="both"/>
              <w:rPr>
                <w:i/>
              </w:rPr>
            </w:pPr>
          </w:p>
        </w:tc>
        <w:tc>
          <w:tcPr>
            <w:tcW w:w="3510" w:type="dxa"/>
          </w:tcPr>
          <w:p w:rsidR="00116A3E" w:rsidRPr="00D16B09" w:rsidRDefault="00116A3E" w:rsidP="00750D71">
            <w:pPr>
              <w:shd w:val="clear" w:color="auto" w:fill="FDE9D9" w:themeFill="accent6" w:themeFillTint="33"/>
              <w:jc w:val="both"/>
              <w:rPr>
                <w:i/>
              </w:rPr>
            </w:pPr>
            <w:r w:rsidRPr="00D16B09">
              <w:rPr>
                <w:i/>
              </w:rPr>
              <w:t>Име особе за контакт:</w:t>
            </w:r>
          </w:p>
        </w:tc>
        <w:tc>
          <w:tcPr>
            <w:tcW w:w="5598" w:type="dxa"/>
          </w:tcPr>
          <w:p w:rsidR="00116A3E" w:rsidRPr="00D16B09" w:rsidRDefault="00116A3E" w:rsidP="00750D71">
            <w:pPr>
              <w:shd w:val="clear" w:color="auto" w:fill="FDE9D9" w:themeFill="accent6" w:themeFillTint="33"/>
              <w:jc w:val="both"/>
              <w:rPr>
                <w:b/>
              </w:rPr>
            </w:pPr>
          </w:p>
        </w:tc>
      </w:tr>
    </w:tbl>
    <w:p w:rsidR="00116A3E" w:rsidRPr="00D16B09" w:rsidRDefault="00116A3E" w:rsidP="00116A3E">
      <w:pPr>
        <w:shd w:val="clear" w:color="auto" w:fill="FDE9D9" w:themeFill="accent6" w:themeFillTint="33"/>
        <w:jc w:val="both"/>
        <w:rPr>
          <w:b/>
          <w:i/>
          <w:u w:val="single"/>
          <w:lang w:val="en-US"/>
        </w:rPr>
      </w:pPr>
    </w:p>
    <w:p w:rsidR="00116A3E" w:rsidRPr="00D16B09" w:rsidRDefault="00116A3E" w:rsidP="00116A3E">
      <w:pPr>
        <w:shd w:val="clear" w:color="auto" w:fill="FDE9D9" w:themeFill="accent6" w:themeFillTint="33"/>
        <w:jc w:val="both"/>
        <w:rPr>
          <w:i/>
        </w:rPr>
      </w:pPr>
      <w:r w:rsidRPr="00D16B09">
        <w:rPr>
          <w:b/>
          <w:i/>
          <w:u w:val="single"/>
        </w:rPr>
        <w:t xml:space="preserve">Напомена: </w:t>
      </w:r>
      <w:r w:rsidRPr="00D16B09">
        <w:rPr>
          <w:i/>
        </w:rPr>
        <w:t>Табелу „Подаци о учеснику у заједничкој понуди“ попуњавају само они понуђачи који подносе понуду заједничку понуду,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16A3E" w:rsidRPr="00D16B09" w:rsidRDefault="00116A3E" w:rsidP="00116A3E">
      <w:pPr>
        <w:shd w:val="clear" w:color="auto" w:fill="FDE9D9" w:themeFill="accent6" w:themeFillTint="33"/>
        <w:jc w:val="center"/>
        <w:rPr>
          <w:b/>
        </w:rPr>
      </w:pPr>
    </w:p>
    <w:p w:rsidR="00116A3E" w:rsidRPr="00D16B09" w:rsidRDefault="00116A3E" w:rsidP="00116A3E">
      <w:pPr>
        <w:shd w:val="clear" w:color="auto" w:fill="CCFFFF"/>
        <w:jc w:val="both"/>
        <w:rPr>
          <w:b/>
        </w:rPr>
      </w:pPr>
      <w:r w:rsidRPr="00D16B09">
        <w:rPr>
          <w:b/>
        </w:rPr>
        <w:lastRenderedPageBreak/>
        <w:t>Партија 2 – саламе за псе</w:t>
      </w:r>
      <w:r w:rsidRPr="00D16B09">
        <w:t xml:space="preserve"> </w:t>
      </w:r>
      <w:r w:rsidRPr="00D16B09">
        <w:rPr>
          <w:b/>
        </w:rPr>
        <w:t xml:space="preserve"> ЈНМВ број </w:t>
      </w:r>
      <w:r w:rsidR="009618E9" w:rsidRPr="00D16B09">
        <w:rPr>
          <w:b/>
          <w:lang w:val="sr-Cyrl-RS"/>
        </w:rPr>
        <w:t xml:space="preserve"> 1.1.</w:t>
      </w:r>
      <w:r w:rsidR="000955D1" w:rsidRPr="00D16B09">
        <w:rPr>
          <w:b/>
          <w:lang w:val="sr-Cyrl-RS"/>
        </w:rPr>
        <w:t>14</w:t>
      </w:r>
      <w:r w:rsidR="009618E9" w:rsidRPr="00D16B09">
        <w:rPr>
          <w:b/>
          <w:lang w:val="sr-Cyrl-RS"/>
        </w:rPr>
        <w:t>.</w:t>
      </w:r>
      <w:r w:rsidRPr="00D16B09">
        <w:rPr>
          <w:b/>
        </w:rPr>
        <w:t>-Д/</w:t>
      </w:r>
      <w:r w:rsidR="000955D1" w:rsidRPr="00D16B09">
        <w:rPr>
          <w:b/>
          <w:lang w:val="sr-Cyrl-RS"/>
        </w:rPr>
        <w:t>20</w:t>
      </w:r>
      <w:r w:rsidRPr="00D16B09">
        <w:rPr>
          <w:b/>
        </w:rPr>
        <w:t>.</w:t>
      </w:r>
    </w:p>
    <w:p w:rsidR="00116A3E" w:rsidRPr="00D16B09" w:rsidRDefault="00116A3E" w:rsidP="00116A3E">
      <w:pPr>
        <w:shd w:val="clear" w:color="auto" w:fill="CCFFFF"/>
        <w:jc w:val="both"/>
        <w:rPr>
          <w:b/>
        </w:rPr>
      </w:pPr>
      <w:r w:rsidRPr="00D16B09">
        <w:rPr>
          <w:b/>
        </w:rPr>
        <w:t xml:space="preserve">Понуда број ________ од __________за јавну набавку набавка хране за псе луталице  по партијама, </w:t>
      </w:r>
    </w:p>
    <w:p w:rsidR="00116A3E" w:rsidRPr="00D16B09" w:rsidRDefault="00116A3E" w:rsidP="00116A3E">
      <w:pPr>
        <w:shd w:val="clear" w:color="auto" w:fill="CCFFFF"/>
        <w:jc w:val="both"/>
      </w:pPr>
    </w:p>
    <w:p w:rsidR="00116A3E" w:rsidRPr="00D16B09" w:rsidRDefault="00116A3E" w:rsidP="00116A3E">
      <w:pPr>
        <w:shd w:val="clear" w:color="auto" w:fill="CCFFFF"/>
        <w:jc w:val="both"/>
        <w:rPr>
          <w:b/>
        </w:rPr>
      </w:pPr>
      <w:r w:rsidRPr="00D16B09">
        <w:rPr>
          <w:b/>
        </w:rPr>
        <w:t>1) 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6768"/>
      </w:tblGrid>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Назив понуђача:</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Адреса понуђача:</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Матични број понуђача:</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Порески идентификациони број понуђача (ПИБ):</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Име особе за контакт:</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 xml:space="preserve">Електронска адреса понуђача </w:t>
            </w:r>
            <w:r w:rsidRPr="00D16B09">
              <w:t>(е-</w:t>
            </w:r>
            <w:r w:rsidRPr="00D16B09">
              <w:rPr>
                <w:lang w:val="sr-Latn-CS"/>
              </w:rPr>
              <w:t>mail</w:t>
            </w:r>
            <w:r w:rsidRPr="00D16B09">
              <w:rPr>
                <w:b/>
              </w:rPr>
              <w:t>):</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Телефон:</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Телефакс:</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Број рачуна понуђача и назив банке:</w:t>
            </w:r>
          </w:p>
        </w:tc>
        <w:tc>
          <w:tcPr>
            <w:tcW w:w="6768" w:type="dxa"/>
          </w:tcPr>
          <w:p w:rsidR="00116A3E" w:rsidRPr="00D16B09" w:rsidRDefault="00116A3E" w:rsidP="00750D71">
            <w:pPr>
              <w:shd w:val="clear" w:color="auto" w:fill="CCFFFF"/>
              <w:jc w:val="both"/>
            </w:pPr>
          </w:p>
        </w:tc>
      </w:tr>
      <w:tr w:rsidR="00116A3E" w:rsidRPr="00D16B09" w:rsidTr="00750D71">
        <w:trPr>
          <w:trHeight w:val="720"/>
        </w:trPr>
        <w:tc>
          <w:tcPr>
            <w:tcW w:w="2808" w:type="dxa"/>
          </w:tcPr>
          <w:p w:rsidR="00116A3E" w:rsidRPr="00D16B09" w:rsidRDefault="00116A3E" w:rsidP="00750D71">
            <w:pPr>
              <w:shd w:val="clear" w:color="auto" w:fill="CCFFFF"/>
              <w:rPr>
                <w:i/>
              </w:rPr>
            </w:pPr>
            <w:r w:rsidRPr="00D16B09">
              <w:rPr>
                <w:i/>
              </w:rPr>
              <w:t>Лице овлашћено за потписивање уговора:</w:t>
            </w:r>
          </w:p>
        </w:tc>
        <w:tc>
          <w:tcPr>
            <w:tcW w:w="6768" w:type="dxa"/>
          </w:tcPr>
          <w:p w:rsidR="00116A3E" w:rsidRPr="00D16B09" w:rsidRDefault="00116A3E" w:rsidP="00750D71">
            <w:pPr>
              <w:shd w:val="clear" w:color="auto" w:fill="CCFFFF"/>
              <w:jc w:val="both"/>
            </w:pPr>
          </w:p>
        </w:tc>
      </w:tr>
    </w:tbl>
    <w:p w:rsidR="00116A3E" w:rsidRPr="00D16B09" w:rsidRDefault="00116A3E" w:rsidP="00116A3E">
      <w:pPr>
        <w:shd w:val="clear" w:color="auto" w:fill="CCFFFF"/>
        <w:jc w:val="both"/>
      </w:pPr>
    </w:p>
    <w:p w:rsidR="00116A3E" w:rsidRPr="00D16B09" w:rsidRDefault="00116A3E" w:rsidP="00116A3E">
      <w:pPr>
        <w:shd w:val="clear" w:color="auto" w:fill="CCFFFF"/>
        <w:jc w:val="both"/>
        <w:rPr>
          <w:b/>
        </w:rPr>
      </w:pPr>
      <w:r w:rsidRPr="00D16B09">
        <w:rPr>
          <w:b/>
        </w:rPr>
        <w:t>2) ПОНУДУ ПОДНОСИ: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116A3E" w:rsidRPr="00D16B09" w:rsidTr="00750D71">
        <w:tc>
          <w:tcPr>
            <w:tcW w:w="9576" w:type="dxa"/>
          </w:tcPr>
          <w:p w:rsidR="00116A3E" w:rsidRPr="00D16B09" w:rsidRDefault="00116A3E" w:rsidP="00750D71">
            <w:pPr>
              <w:shd w:val="clear" w:color="auto" w:fill="CCFFFF"/>
              <w:jc w:val="center"/>
            </w:pPr>
            <w:r w:rsidRPr="00D16B09">
              <w:t>А) САМОСТАЛНО</w:t>
            </w:r>
          </w:p>
        </w:tc>
      </w:tr>
      <w:tr w:rsidR="00116A3E" w:rsidRPr="00D16B09" w:rsidTr="00750D71">
        <w:tc>
          <w:tcPr>
            <w:tcW w:w="9576" w:type="dxa"/>
          </w:tcPr>
          <w:p w:rsidR="00116A3E" w:rsidRPr="00D16B09" w:rsidRDefault="00116A3E" w:rsidP="00750D71">
            <w:pPr>
              <w:shd w:val="clear" w:color="auto" w:fill="CCFFFF"/>
              <w:jc w:val="center"/>
            </w:pPr>
            <w:r w:rsidRPr="00D16B09">
              <w:t>Б) СА ПОДИЗВОЂАЧЕМ</w:t>
            </w:r>
          </w:p>
        </w:tc>
      </w:tr>
      <w:tr w:rsidR="00116A3E" w:rsidRPr="00D16B09" w:rsidTr="00750D71">
        <w:tc>
          <w:tcPr>
            <w:tcW w:w="9576" w:type="dxa"/>
          </w:tcPr>
          <w:p w:rsidR="00116A3E" w:rsidRPr="00D16B09" w:rsidRDefault="00116A3E" w:rsidP="00750D71">
            <w:pPr>
              <w:shd w:val="clear" w:color="auto" w:fill="CCFFFF"/>
              <w:jc w:val="center"/>
            </w:pPr>
            <w:r w:rsidRPr="00D16B09">
              <w:t>В) КАО ЗАЈЕДНИЧКУ ПОНУДУ</w:t>
            </w:r>
          </w:p>
        </w:tc>
      </w:tr>
    </w:tbl>
    <w:p w:rsidR="00116A3E" w:rsidRPr="00D16B09" w:rsidRDefault="00116A3E" w:rsidP="00116A3E">
      <w:pPr>
        <w:shd w:val="clear" w:color="auto" w:fill="CCFFFF"/>
        <w:jc w:val="both"/>
        <w:rPr>
          <w:b/>
          <w:i/>
          <w:lang w:val="en-US"/>
        </w:rPr>
      </w:pPr>
    </w:p>
    <w:p w:rsidR="00116A3E" w:rsidRPr="00D16B09" w:rsidRDefault="00116A3E" w:rsidP="00116A3E">
      <w:pPr>
        <w:shd w:val="clear" w:color="auto" w:fill="CCFFFF"/>
        <w:jc w:val="both"/>
        <w:rPr>
          <w:i/>
        </w:rPr>
      </w:pPr>
      <w:r w:rsidRPr="00D16B09">
        <w:rPr>
          <w:b/>
          <w:i/>
        </w:rPr>
        <w:t xml:space="preserve">Напомена: </w:t>
      </w:r>
      <w:r w:rsidRPr="00D16B09">
        <w:rPr>
          <w:i/>
        </w:rPr>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16A3E" w:rsidRPr="00D16B09" w:rsidRDefault="00116A3E" w:rsidP="00116A3E">
      <w:pPr>
        <w:shd w:val="clear" w:color="auto" w:fill="CCFFFF"/>
        <w:jc w:val="both"/>
        <w:rPr>
          <w:b/>
        </w:rPr>
      </w:pPr>
    </w:p>
    <w:p w:rsidR="00116A3E" w:rsidRPr="00D16B09" w:rsidRDefault="00116A3E" w:rsidP="00116A3E">
      <w:pPr>
        <w:shd w:val="clear" w:color="auto" w:fill="CCFFFF"/>
        <w:jc w:val="both"/>
        <w:rPr>
          <w:b/>
        </w:rPr>
      </w:pPr>
    </w:p>
    <w:p w:rsidR="00116A3E" w:rsidRPr="00D16B09" w:rsidRDefault="00116A3E" w:rsidP="00116A3E">
      <w:pPr>
        <w:shd w:val="clear" w:color="auto" w:fill="CCFFFF"/>
        <w:jc w:val="both"/>
        <w:rPr>
          <w:b/>
        </w:rPr>
      </w:pPr>
    </w:p>
    <w:p w:rsidR="00116A3E" w:rsidRPr="00D16B09" w:rsidRDefault="00116A3E" w:rsidP="00116A3E">
      <w:pPr>
        <w:shd w:val="clear" w:color="auto" w:fill="CCFFFF"/>
        <w:jc w:val="both"/>
        <w:rPr>
          <w:b/>
        </w:rPr>
      </w:pPr>
    </w:p>
    <w:p w:rsidR="00116A3E" w:rsidRPr="00D16B09" w:rsidRDefault="00116A3E" w:rsidP="00116A3E">
      <w:pPr>
        <w:shd w:val="clear" w:color="auto" w:fill="CCFFFF"/>
        <w:jc w:val="both"/>
        <w:rPr>
          <w:b/>
        </w:rPr>
      </w:pPr>
    </w:p>
    <w:p w:rsidR="00116A3E" w:rsidRPr="00D16B09" w:rsidRDefault="00116A3E" w:rsidP="00116A3E">
      <w:pPr>
        <w:shd w:val="clear" w:color="auto" w:fill="CCFFFF"/>
        <w:jc w:val="both"/>
        <w:rPr>
          <w:b/>
        </w:rPr>
      </w:pPr>
      <w:r w:rsidRPr="00D16B09">
        <w:rPr>
          <w:b/>
        </w:rPr>
        <w:lastRenderedPageBreak/>
        <w:t>3) ПОДАЦИ О ПОДИЗВОЂАЧУ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510"/>
        <w:gridCol w:w="5598"/>
      </w:tblGrid>
      <w:tr w:rsidR="00116A3E" w:rsidRPr="00D16B09" w:rsidTr="00750D71">
        <w:trPr>
          <w:trHeight w:val="720"/>
        </w:trPr>
        <w:tc>
          <w:tcPr>
            <w:tcW w:w="468" w:type="dxa"/>
          </w:tcPr>
          <w:p w:rsidR="00116A3E" w:rsidRPr="00D16B09" w:rsidRDefault="00116A3E" w:rsidP="00750D71">
            <w:pPr>
              <w:shd w:val="clear" w:color="auto" w:fill="CCFFFF"/>
              <w:jc w:val="both"/>
              <w:rPr>
                <w:i/>
              </w:rPr>
            </w:pPr>
            <w:r w:rsidRPr="00D16B09">
              <w:rPr>
                <w:i/>
              </w:rPr>
              <w:t>1)</w:t>
            </w:r>
          </w:p>
        </w:tc>
        <w:tc>
          <w:tcPr>
            <w:tcW w:w="3510" w:type="dxa"/>
          </w:tcPr>
          <w:p w:rsidR="00116A3E" w:rsidRPr="00D16B09" w:rsidRDefault="00116A3E" w:rsidP="00750D71">
            <w:pPr>
              <w:shd w:val="clear" w:color="auto" w:fill="CCFFFF"/>
              <w:jc w:val="both"/>
              <w:rPr>
                <w:i/>
              </w:rPr>
            </w:pPr>
            <w:r w:rsidRPr="00D16B09">
              <w:rPr>
                <w:i/>
              </w:rPr>
              <w:t>Назив подизвођача: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Адреса: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Матични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Порески идентификациони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Име особе за контакт:</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Проценат укупне вредности набавке коју ће извршити подизвођач:</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Део предмета набавке коју ће извршити подизвођач:</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r w:rsidRPr="00D16B09">
              <w:rPr>
                <w:i/>
              </w:rPr>
              <w:t>2)</w:t>
            </w:r>
          </w:p>
        </w:tc>
        <w:tc>
          <w:tcPr>
            <w:tcW w:w="3510" w:type="dxa"/>
          </w:tcPr>
          <w:p w:rsidR="00116A3E" w:rsidRPr="00D16B09" w:rsidRDefault="00116A3E" w:rsidP="00750D71">
            <w:pPr>
              <w:shd w:val="clear" w:color="auto" w:fill="CCFFFF"/>
              <w:jc w:val="both"/>
              <w:rPr>
                <w:i/>
              </w:rPr>
            </w:pPr>
            <w:r w:rsidRPr="00D16B09">
              <w:rPr>
                <w:i/>
              </w:rPr>
              <w:t>Назив подизвођача: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Адреса: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Матични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Порески идентификациони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Име особе за контакт:</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Проценат укупне вредности набавке коју ће извршити подизвођач:</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Део предмета набавке коју ће извршити подизвођач:</w:t>
            </w:r>
          </w:p>
        </w:tc>
        <w:tc>
          <w:tcPr>
            <w:tcW w:w="5598" w:type="dxa"/>
          </w:tcPr>
          <w:p w:rsidR="00116A3E" w:rsidRPr="00D16B09" w:rsidRDefault="00116A3E" w:rsidP="00750D71">
            <w:pPr>
              <w:shd w:val="clear" w:color="auto" w:fill="CCFFFF"/>
              <w:jc w:val="both"/>
              <w:rPr>
                <w:b/>
              </w:rPr>
            </w:pPr>
          </w:p>
        </w:tc>
      </w:tr>
    </w:tbl>
    <w:p w:rsidR="00116A3E" w:rsidRPr="00D16B09" w:rsidRDefault="00116A3E" w:rsidP="00116A3E">
      <w:pPr>
        <w:shd w:val="clear" w:color="auto" w:fill="CCFFFF"/>
        <w:jc w:val="both"/>
        <w:rPr>
          <w:b/>
          <w:i/>
          <w:u w:val="single"/>
          <w:lang w:val="ru-RU"/>
        </w:rPr>
      </w:pPr>
    </w:p>
    <w:p w:rsidR="00116A3E" w:rsidRPr="00D16B09" w:rsidRDefault="00116A3E" w:rsidP="00116A3E">
      <w:pPr>
        <w:shd w:val="clear" w:color="auto" w:fill="CCFFFF"/>
        <w:jc w:val="both"/>
        <w:rPr>
          <w:i/>
        </w:rPr>
      </w:pPr>
      <w:r w:rsidRPr="00D16B09">
        <w:rPr>
          <w:b/>
          <w:i/>
          <w:u w:val="single"/>
        </w:rPr>
        <w:t xml:space="preserve">Напомена: </w:t>
      </w:r>
      <w:r w:rsidRPr="00D16B09">
        <w:rPr>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16A3E" w:rsidRPr="00D16B09" w:rsidRDefault="00116A3E" w:rsidP="00116A3E">
      <w:pPr>
        <w:shd w:val="clear" w:color="auto" w:fill="CCFFFF"/>
        <w:ind w:firstLine="720"/>
        <w:jc w:val="both"/>
      </w:pPr>
    </w:p>
    <w:p w:rsidR="00116A3E" w:rsidRPr="00D16B09" w:rsidRDefault="00116A3E" w:rsidP="00116A3E">
      <w:pPr>
        <w:shd w:val="clear" w:color="auto" w:fill="CCFFFF"/>
        <w:ind w:firstLine="720"/>
        <w:jc w:val="both"/>
      </w:pPr>
    </w:p>
    <w:p w:rsidR="00116A3E" w:rsidRPr="00D16B09" w:rsidRDefault="00116A3E" w:rsidP="00116A3E">
      <w:pPr>
        <w:shd w:val="clear" w:color="auto" w:fill="CCFFFF"/>
        <w:jc w:val="both"/>
      </w:pPr>
      <w:r w:rsidRPr="00D16B09">
        <w:br w:type="page"/>
      </w:r>
    </w:p>
    <w:p w:rsidR="00116A3E" w:rsidRPr="00D16B09" w:rsidRDefault="00116A3E" w:rsidP="00116A3E">
      <w:pPr>
        <w:shd w:val="clear" w:color="auto" w:fill="CCFFFF"/>
        <w:jc w:val="both"/>
        <w:rPr>
          <w:b/>
        </w:rPr>
      </w:pPr>
      <w:r w:rsidRPr="00D16B09">
        <w:rPr>
          <w:b/>
        </w:rPr>
        <w:lastRenderedPageBreak/>
        <w:t>4) ПОДАЦИ О УЧЕСНИКУ У ЗАЈЕДНИЧКОЈ ПОНУДИ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510"/>
        <w:gridCol w:w="5598"/>
      </w:tblGrid>
      <w:tr w:rsidR="00116A3E" w:rsidRPr="00D16B09" w:rsidTr="00750D71">
        <w:trPr>
          <w:trHeight w:val="720"/>
        </w:trPr>
        <w:tc>
          <w:tcPr>
            <w:tcW w:w="468" w:type="dxa"/>
          </w:tcPr>
          <w:p w:rsidR="00116A3E" w:rsidRPr="00D16B09" w:rsidRDefault="00116A3E" w:rsidP="00750D71">
            <w:pPr>
              <w:shd w:val="clear" w:color="auto" w:fill="CCFFFF"/>
              <w:jc w:val="both"/>
              <w:rPr>
                <w:i/>
              </w:rPr>
            </w:pPr>
            <w:r w:rsidRPr="00D16B09">
              <w:rPr>
                <w:i/>
              </w:rPr>
              <w:t>1)</w:t>
            </w:r>
          </w:p>
        </w:tc>
        <w:tc>
          <w:tcPr>
            <w:tcW w:w="3510" w:type="dxa"/>
          </w:tcPr>
          <w:p w:rsidR="00116A3E" w:rsidRPr="00D16B09" w:rsidRDefault="00116A3E" w:rsidP="00750D71">
            <w:pPr>
              <w:shd w:val="clear" w:color="auto" w:fill="CCFFFF"/>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Адреса: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Матични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Порески идентификациони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Име особе за контакт:</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r w:rsidRPr="00D16B09">
              <w:rPr>
                <w:i/>
              </w:rPr>
              <w:t>2)</w:t>
            </w:r>
          </w:p>
        </w:tc>
        <w:tc>
          <w:tcPr>
            <w:tcW w:w="3510" w:type="dxa"/>
          </w:tcPr>
          <w:p w:rsidR="00116A3E" w:rsidRPr="00D16B09" w:rsidRDefault="00116A3E" w:rsidP="00750D71">
            <w:pPr>
              <w:shd w:val="clear" w:color="auto" w:fill="CCFFFF"/>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Адреса: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Матични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Порески идентификациони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Име особе за контакт:</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r w:rsidRPr="00D16B09">
              <w:rPr>
                <w:i/>
              </w:rPr>
              <w:t>3)</w:t>
            </w:r>
          </w:p>
        </w:tc>
        <w:tc>
          <w:tcPr>
            <w:tcW w:w="3510" w:type="dxa"/>
          </w:tcPr>
          <w:p w:rsidR="00116A3E" w:rsidRPr="00D16B09" w:rsidRDefault="00116A3E" w:rsidP="00750D71">
            <w:pPr>
              <w:shd w:val="clear" w:color="auto" w:fill="CCFFFF"/>
              <w:jc w:val="both"/>
              <w:rPr>
                <w:i/>
              </w:rPr>
            </w:pPr>
            <w:r w:rsidRPr="00D16B09">
              <w:rPr>
                <w:i/>
              </w:rPr>
              <w:t>Назив учесника у заједничкој понуди:</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Адреса:</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Матични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Порески идентификациони број:</w:t>
            </w:r>
          </w:p>
        </w:tc>
        <w:tc>
          <w:tcPr>
            <w:tcW w:w="5598" w:type="dxa"/>
          </w:tcPr>
          <w:p w:rsidR="00116A3E" w:rsidRPr="00D16B09" w:rsidRDefault="00116A3E" w:rsidP="00750D71">
            <w:pPr>
              <w:shd w:val="clear" w:color="auto" w:fill="CCFFFF"/>
              <w:jc w:val="both"/>
              <w:rPr>
                <w:b/>
              </w:rPr>
            </w:pPr>
          </w:p>
        </w:tc>
      </w:tr>
      <w:tr w:rsidR="00116A3E" w:rsidRPr="00D16B09" w:rsidTr="00750D71">
        <w:trPr>
          <w:trHeight w:val="720"/>
        </w:trPr>
        <w:tc>
          <w:tcPr>
            <w:tcW w:w="468" w:type="dxa"/>
          </w:tcPr>
          <w:p w:rsidR="00116A3E" w:rsidRPr="00D16B09" w:rsidRDefault="00116A3E" w:rsidP="00750D71">
            <w:pPr>
              <w:shd w:val="clear" w:color="auto" w:fill="CCFFFF"/>
              <w:jc w:val="both"/>
              <w:rPr>
                <w:i/>
              </w:rPr>
            </w:pPr>
          </w:p>
        </w:tc>
        <w:tc>
          <w:tcPr>
            <w:tcW w:w="3510" w:type="dxa"/>
          </w:tcPr>
          <w:p w:rsidR="00116A3E" w:rsidRPr="00D16B09" w:rsidRDefault="00116A3E" w:rsidP="00750D71">
            <w:pPr>
              <w:shd w:val="clear" w:color="auto" w:fill="CCFFFF"/>
              <w:jc w:val="both"/>
              <w:rPr>
                <w:i/>
              </w:rPr>
            </w:pPr>
            <w:r w:rsidRPr="00D16B09">
              <w:rPr>
                <w:i/>
              </w:rPr>
              <w:t>Име особе за контакт:</w:t>
            </w:r>
          </w:p>
        </w:tc>
        <w:tc>
          <w:tcPr>
            <w:tcW w:w="5598" w:type="dxa"/>
          </w:tcPr>
          <w:p w:rsidR="00116A3E" w:rsidRPr="00D16B09" w:rsidRDefault="00116A3E" w:rsidP="00750D71">
            <w:pPr>
              <w:shd w:val="clear" w:color="auto" w:fill="CCFFFF"/>
              <w:jc w:val="both"/>
              <w:rPr>
                <w:b/>
              </w:rPr>
            </w:pPr>
          </w:p>
        </w:tc>
      </w:tr>
    </w:tbl>
    <w:p w:rsidR="00116A3E" w:rsidRPr="00D16B09" w:rsidRDefault="00116A3E" w:rsidP="00116A3E">
      <w:pPr>
        <w:shd w:val="clear" w:color="auto" w:fill="CCFFFF"/>
        <w:jc w:val="both"/>
        <w:rPr>
          <w:b/>
          <w:i/>
          <w:u w:val="single"/>
          <w:lang w:val="en-US"/>
        </w:rPr>
      </w:pPr>
    </w:p>
    <w:p w:rsidR="00116A3E" w:rsidRPr="00D16B09" w:rsidRDefault="00116A3E" w:rsidP="00116A3E">
      <w:pPr>
        <w:shd w:val="clear" w:color="auto" w:fill="CCFFFF"/>
        <w:jc w:val="both"/>
        <w:rPr>
          <w:i/>
        </w:rPr>
      </w:pPr>
      <w:r w:rsidRPr="00D16B09">
        <w:rPr>
          <w:b/>
          <w:i/>
          <w:u w:val="single"/>
        </w:rPr>
        <w:t xml:space="preserve">Напомена: </w:t>
      </w:r>
      <w:r w:rsidRPr="00D16B09">
        <w:rPr>
          <w:i/>
        </w:rPr>
        <w:t>Табелу „Подаци о учеснику у заједничкој понуди“ попуњавају само они понуђачи који подносе понуду заједничку понуду,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16A3E" w:rsidRPr="00D16B09" w:rsidRDefault="00116A3E" w:rsidP="00116A3E">
      <w:pPr>
        <w:shd w:val="clear" w:color="auto" w:fill="CCFFFF"/>
        <w:jc w:val="both"/>
        <w:rPr>
          <w:b/>
        </w:rPr>
      </w:pPr>
    </w:p>
    <w:p w:rsidR="00116A3E" w:rsidRPr="00D16B09" w:rsidRDefault="00116A3E" w:rsidP="00116A3E">
      <w:pPr>
        <w:shd w:val="clear" w:color="auto" w:fill="FDE9D9" w:themeFill="accent6" w:themeFillTint="33"/>
        <w:jc w:val="both"/>
        <w:rPr>
          <w:b/>
        </w:rPr>
      </w:pPr>
      <w:r w:rsidRPr="00D16B09">
        <w:rPr>
          <w:b/>
        </w:rPr>
        <w:lastRenderedPageBreak/>
        <w:t>5) ОПИС ПРЕДМЕТА НАБАВКЕ</w:t>
      </w:r>
    </w:p>
    <w:p w:rsidR="00116A3E" w:rsidRPr="00D16B09" w:rsidRDefault="00116A3E" w:rsidP="00116A3E">
      <w:pPr>
        <w:shd w:val="clear" w:color="auto" w:fill="FDE9D9" w:themeFill="accent6" w:themeFillTint="33"/>
        <w:jc w:val="both"/>
        <w:rPr>
          <w:b/>
        </w:rPr>
      </w:pPr>
    </w:p>
    <w:p w:rsidR="00116A3E" w:rsidRPr="00D16B09" w:rsidRDefault="00116A3E" w:rsidP="00116A3E">
      <w:pPr>
        <w:shd w:val="clear" w:color="auto" w:fill="FDE9D9" w:themeFill="accent6" w:themeFillTint="33"/>
        <w:jc w:val="center"/>
        <w:rPr>
          <w:b/>
          <w:lang w:val="ru-RU"/>
        </w:rPr>
      </w:pPr>
      <w:r w:rsidRPr="00D16B09">
        <w:rPr>
          <w:b/>
        </w:rPr>
        <w:t>ОБРАЗАЦ ПОНУДЕ ЗА</w:t>
      </w:r>
    </w:p>
    <w:p w:rsidR="00116A3E" w:rsidRPr="00D16B09" w:rsidRDefault="00116A3E" w:rsidP="00116A3E">
      <w:pPr>
        <w:shd w:val="clear" w:color="auto" w:fill="FDE9D9" w:themeFill="accent6" w:themeFillTint="33"/>
        <w:jc w:val="center"/>
        <w:rPr>
          <w:b/>
          <w:lang w:val="ru-RU"/>
        </w:rPr>
      </w:pPr>
      <w:r w:rsidRPr="00D16B09">
        <w:rPr>
          <w:b/>
          <w:lang w:val="ru-RU"/>
        </w:rPr>
        <w:t xml:space="preserve">Партија 1 – </w:t>
      </w:r>
      <w:r w:rsidRPr="00D16B09">
        <w:rPr>
          <w:b/>
        </w:rPr>
        <w:t>ЕКОНОМСКА ХРАНА ЗА ОДРАСЛЕ ПСЕ</w:t>
      </w:r>
      <w:r w:rsidRPr="00D16B09">
        <w:rPr>
          <w:b/>
          <w:lang w:val="ru-RU"/>
        </w:rPr>
        <w:t xml:space="preserve"> </w:t>
      </w:r>
    </w:p>
    <w:p w:rsidR="00116A3E" w:rsidRPr="00D16B09" w:rsidRDefault="00116A3E" w:rsidP="00116A3E">
      <w:pPr>
        <w:pStyle w:val="NoSpacing"/>
        <w:shd w:val="clear" w:color="auto" w:fill="FDE9D9" w:themeFill="accent6" w:themeFillTint="33"/>
        <w:rPr>
          <w:rFonts w:ascii="Times New Roman" w:hAnsi="Times New Roman"/>
          <w:sz w:val="24"/>
          <w:szCs w:val="24"/>
        </w:rPr>
      </w:pPr>
    </w:p>
    <w:p w:rsidR="00116A3E" w:rsidRPr="00D16B09" w:rsidRDefault="00116A3E" w:rsidP="00116A3E">
      <w:pPr>
        <w:pStyle w:val="NoSpacing"/>
        <w:shd w:val="clear" w:color="auto" w:fill="FDE9D9" w:themeFill="accent6" w:themeFillTint="33"/>
        <w:rPr>
          <w:rFonts w:ascii="Times New Roman" w:hAnsi="Times New Roman"/>
          <w:b/>
          <w:sz w:val="24"/>
          <w:szCs w:val="24"/>
          <w:u w:val="single"/>
        </w:rPr>
      </w:pPr>
      <w:r w:rsidRPr="00D16B09">
        <w:rPr>
          <w:rFonts w:ascii="Times New Roman" w:hAnsi="Times New Roman"/>
          <w:sz w:val="24"/>
          <w:szCs w:val="24"/>
        </w:rPr>
        <w:t xml:space="preserve">Понуда са структуром понуђене цене: </w:t>
      </w:r>
    </w:p>
    <w:p w:rsidR="00116A3E" w:rsidRPr="00D16B09" w:rsidRDefault="00116A3E" w:rsidP="00116A3E">
      <w:pPr>
        <w:pStyle w:val="NoSpacing"/>
        <w:shd w:val="clear" w:color="auto" w:fill="FDE9D9" w:themeFill="accent6" w:themeFillTint="33"/>
        <w:rPr>
          <w:rFonts w:ascii="Times New Roman" w:hAnsi="Times New Roman"/>
          <w:b/>
          <w:sz w:val="24"/>
          <w:szCs w:val="24"/>
          <w:u w:val="single"/>
        </w:rPr>
      </w:pP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660"/>
        <w:gridCol w:w="4560"/>
        <w:gridCol w:w="4140"/>
      </w:tblGrid>
      <w:tr w:rsidR="00116A3E" w:rsidRPr="00D16B09" w:rsidTr="00750D71">
        <w:tc>
          <w:tcPr>
            <w:tcW w:w="660" w:type="dxa"/>
            <w:tcBorders>
              <w:top w:val="single" w:sz="1" w:space="0" w:color="000000"/>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Ред. број</w:t>
            </w:r>
          </w:p>
        </w:tc>
        <w:tc>
          <w:tcPr>
            <w:tcW w:w="4560" w:type="dxa"/>
            <w:tcBorders>
              <w:top w:val="single" w:sz="1" w:space="0" w:color="000000"/>
              <w:left w:val="single" w:sz="1" w:space="0" w:color="000000"/>
              <w:bottom w:val="single" w:sz="1" w:space="0" w:color="000000"/>
            </w:tcBorders>
            <w:shd w:val="clear" w:color="auto" w:fill="auto"/>
          </w:tcPr>
          <w:p w:rsidR="00116A3E" w:rsidRPr="00D16B09" w:rsidRDefault="00116A3E" w:rsidP="00750D71">
            <w:pPr>
              <w:pStyle w:val="NoSpacing"/>
              <w:shd w:val="clear" w:color="auto" w:fill="FDE9D9" w:themeFill="accent6" w:themeFillTint="33"/>
              <w:rPr>
                <w:rFonts w:ascii="Times New Roman" w:hAnsi="Times New Roman"/>
                <w:b/>
                <w:sz w:val="24"/>
                <w:szCs w:val="24"/>
              </w:rPr>
            </w:pPr>
            <w:r w:rsidRPr="00D16B09">
              <w:rPr>
                <w:rFonts w:ascii="Times New Roman" w:hAnsi="Times New Roman"/>
                <w:b/>
                <w:sz w:val="24"/>
                <w:szCs w:val="24"/>
              </w:rPr>
              <w:t xml:space="preserve">Партија 1. економска  храна за одрасле псе </w:t>
            </w:r>
          </w:p>
        </w:tc>
        <w:tc>
          <w:tcPr>
            <w:tcW w:w="4140" w:type="dxa"/>
            <w:tcBorders>
              <w:top w:val="single" w:sz="1" w:space="0" w:color="000000"/>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Износ у динарима по 1 kg</w:t>
            </w: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1</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NoSpacing"/>
              <w:shd w:val="clear" w:color="auto" w:fill="FDE9D9" w:themeFill="accent6" w:themeFillTint="33"/>
              <w:snapToGrid w:val="0"/>
              <w:rPr>
                <w:rFonts w:ascii="Times New Roman" w:hAnsi="Times New Roman"/>
                <w:sz w:val="24"/>
                <w:szCs w:val="24"/>
              </w:rPr>
            </w:pPr>
            <w:r w:rsidRPr="00D16B09">
              <w:rPr>
                <w:rFonts w:ascii="Times New Roman" w:hAnsi="Times New Roman"/>
                <w:sz w:val="24"/>
                <w:szCs w:val="24"/>
              </w:rPr>
              <w:t>Укупна цена (без ПДВ-а)</w:t>
            </w:r>
          </w:p>
        </w:tc>
        <w:tc>
          <w:tcPr>
            <w:tcW w:w="414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 xml:space="preserve">                           динара без пдв-а</w:t>
            </w: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2</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Стопа ПДВ-а</w:t>
            </w:r>
          </w:p>
        </w:tc>
        <w:tc>
          <w:tcPr>
            <w:tcW w:w="414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3</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Укупна цена (са ПДВ-ом)</w:t>
            </w:r>
          </w:p>
        </w:tc>
        <w:tc>
          <w:tcPr>
            <w:tcW w:w="414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FDE9D9" w:themeFill="accent6" w:themeFillTint="33"/>
              <w:snapToGrid w:val="0"/>
              <w:rPr>
                <w:rFonts w:cs="Times New Roman"/>
              </w:rPr>
            </w:pPr>
            <w:r w:rsidRPr="00D16B09">
              <w:rPr>
                <w:rFonts w:cs="Times New Roman"/>
              </w:rPr>
              <w:t xml:space="preserve">                           динара са пдв-ом</w:t>
            </w:r>
          </w:p>
        </w:tc>
      </w:tr>
    </w:tbl>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Комерцијално технички услови понуде:</w:t>
      </w:r>
    </w:p>
    <w:p w:rsidR="00116A3E" w:rsidRPr="00D16B09" w:rsidRDefault="00116A3E" w:rsidP="00116A3E">
      <w:pPr>
        <w:pStyle w:val="NoSpacing"/>
        <w:shd w:val="clear" w:color="auto" w:fill="FDE9D9" w:themeFill="accent6" w:themeFillTint="33"/>
        <w:rPr>
          <w:rFonts w:ascii="Times New Roman" w:hAnsi="Times New Roman"/>
          <w:b/>
          <w:sz w:val="24"/>
          <w:szCs w:val="24"/>
        </w:rPr>
      </w:pPr>
      <w:r w:rsidRPr="00D16B09">
        <w:rPr>
          <w:rFonts w:ascii="Times New Roman" w:hAnsi="Times New Roman"/>
          <w:b/>
          <w:sz w:val="24"/>
          <w:szCs w:val="24"/>
        </w:rPr>
        <w:t xml:space="preserve">Рок и начин плаћања: До 45 дана од дана испостављања уредне фактуре, а по претходно извршеној сукцесивној испоруци. </w:t>
      </w:r>
    </w:p>
    <w:p w:rsidR="00116A3E" w:rsidRPr="00D16B09" w:rsidRDefault="00116A3E" w:rsidP="00116A3E">
      <w:pPr>
        <w:pStyle w:val="NoSpacing"/>
        <w:shd w:val="clear" w:color="auto" w:fill="FDE9D9" w:themeFill="accent6" w:themeFillTint="33"/>
        <w:rPr>
          <w:rFonts w:ascii="Times New Roman" w:hAnsi="Times New Roman"/>
          <w:b/>
          <w:sz w:val="24"/>
          <w:szCs w:val="24"/>
        </w:rPr>
      </w:pPr>
      <w:proofErr w:type="gramStart"/>
      <w:r w:rsidRPr="00D16B09">
        <w:rPr>
          <w:rFonts w:ascii="Times New Roman" w:hAnsi="Times New Roman"/>
          <w:b/>
          <w:sz w:val="24"/>
          <w:szCs w:val="24"/>
        </w:rPr>
        <w:t>Начин  испоруке</w:t>
      </w:r>
      <w:proofErr w:type="gramEnd"/>
      <w:r w:rsidRPr="00D16B09">
        <w:rPr>
          <w:rFonts w:ascii="Times New Roman" w:hAnsi="Times New Roman"/>
          <w:b/>
          <w:sz w:val="24"/>
          <w:szCs w:val="24"/>
        </w:rPr>
        <w:t>:  Franco Наручилац (купац).</w:t>
      </w:r>
    </w:p>
    <w:p w:rsidR="00116A3E" w:rsidRPr="00D16B09" w:rsidRDefault="00116A3E" w:rsidP="00116A3E">
      <w:pPr>
        <w:pStyle w:val="NoSpacing"/>
        <w:shd w:val="clear" w:color="auto" w:fill="FDE9D9" w:themeFill="accent6" w:themeFillTint="33"/>
        <w:rPr>
          <w:rFonts w:ascii="Times New Roman" w:hAnsi="Times New Roman"/>
          <w:b/>
          <w:sz w:val="24"/>
          <w:szCs w:val="24"/>
        </w:rPr>
      </w:pPr>
      <w:r w:rsidRPr="00D16B09">
        <w:rPr>
          <w:rFonts w:ascii="Times New Roman" w:hAnsi="Times New Roman"/>
          <w:b/>
          <w:sz w:val="24"/>
          <w:szCs w:val="24"/>
        </w:rPr>
        <w:t>Рок испоруке:  сукцесивно од дана закључења уговора у трајању од 12 месеци, односно до износа процењене вредности предметне јавне набавке по Одлуци о покретању поступка број 2–</w:t>
      </w:r>
      <w:r w:rsidR="000955D1" w:rsidRPr="00D16B09">
        <w:rPr>
          <w:rFonts w:ascii="Times New Roman" w:hAnsi="Times New Roman"/>
          <w:b/>
          <w:sz w:val="24"/>
          <w:szCs w:val="24"/>
          <w:lang w:val="sr-Cyrl-RS"/>
        </w:rPr>
        <w:t>1.1.14</w:t>
      </w:r>
      <w:r w:rsidR="009618E9" w:rsidRPr="00D16B09">
        <w:rPr>
          <w:rFonts w:ascii="Times New Roman" w:hAnsi="Times New Roman"/>
          <w:b/>
          <w:sz w:val="24"/>
          <w:szCs w:val="24"/>
          <w:lang w:val="sr-Cyrl-RS"/>
        </w:rPr>
        <w:t>.</w:t>
      </w:r>
      <w:r w:rsidRPr="00D16B09">
        <w:rPr>
          <w:rFonts w:ascii="Times New Roman" w:hAnsi="Times New Roman"/>
          <w:b/>
          <w:sz w:val="24"/>
          <w:szCs w:val="24"/>
        </w:rPr>
        <w:t>-Д/</w:t>
      </w:r>
      <w:r w:rsidR="000955D1" w:rsidRPr="00D16B09">
        <w:rPr>
          <w:rFonts w:ascii="Times New Roman" w:hAnsi="Times New Roman"/>
          <w:b/>
          <w:sz w:val="24"/>
          <w:szCs w:val="24"/>
          <w:lang w:val="sr-Cyrl-RS"/>
        </w:rPr>
        <w:t>20</w:t>
      </w:r>
      <w:r w:rsidR="000955D1" w:rsidRPr="00D16B09">
        <w:rPr>
          <w:rFonts w:ascii="Times New Roman" w:hAnsi="Times New Roman"/>
          <w:b/>
          <w:sz w:val="24"/>
          <w:szCs w:val="24"/>
        </w:rPr>
        <w:t xml:space="preserve"> од </w:t>
      </w:r>
      <w:r w:rsidR="00493D3D">
        <w:rPr>
          <w:rFonts w:ascii="Times New Roman" w:hAnsi="Times New Roman"/>
          <w:b/>
          <w:sz w:val="24"/>
          <w:szCs w:val="24"/>
          <w:lang w:val="sr-Cyrl-RS"/>
        </w:rPr>
        <w:t>11</w:t>
      </w:r>
      <w:r w:rsidRPr="00D16B09">
        <w:rPr>
          <w:rFonts w:ascii="Times New Roman" w:hAnsi="Times New Roman"/>
          <w:b/>
          <w:sz w:val="24"/>
          <w:szCs w:val="24"/>
        </w:rPr>
        <w:t xml:space="preserve">. </w:t>
      </w:r>
      <w:r w:rsidR="000955D1" w:rsidRPr="00D16B09">
        <w:rPr>
          <w:rFonts w:ascii="Times New Roman" w:hAnsi="Times New Roman"/>
          <w:b/>
          <w:sz w:val="24"/>
          <w:szCs w:val="24"/>
          <w:lang w:val="sr-Cyrl-RS"/>
        </w:rPr>
        <w:t>6</w:t>
      </w:r>
      <w:r w:rsidR="000955D1" w:rsidRPr="00D16B09">
        <w:rPr>
          <w:rFonts w:ascii="Times New Roman" w:hAnsi="Times New Roman"/>
          <w:b/>
          <w:sz w:val="24"/>
          <w:szCs w:val="24"/>
        </w:rPr>
        <w:t>. 20</w:t>
      </w:r>
      <w:r w:rsidR="000955D1" w:rsidRPr="00D16B09">
        <w:rPr>
          <w:rFonts w:ascii="Times New Roman" w:hAnsi="Times New Roman"/>
          <w:b/>
          <w:sz w:val="24"/>
          <w:szCs w:val="24"/>
          <w:lang w:val="sr-Cyrl-RS"/>
        </w:rPr>
        <w:t>20</w:t>
      </w:r>
      <w:r w:rsidRPr="00D16B09">
        <w:rPr>
          <w:rFonts w:ascii="Times New Roman" w:hAnsi="Times New Roman"/>
          <w:b/>
          <w:sz w:val="24"/>
          <w:szCs w:val="24"/>
        </w:rPr>
        <w:t xml:space="preserve">. </w:t>
      </w:r>
      <w:proofErr w:type="gramStart"/>
      <w:r w:rsidRPr="00D16B09">
        <w:rPr>
          <w:rFonts w:ascii="Times New Roman" w:hAnsi="Times New Roman"/>
          <w:b/>
          <w:sz w:val="24"/>
          <w:szCs w:val="24"/>
        </w:rPr>
        <w:t>године</w:t>
      </w:r>
      <w:proofErr w:type="gramEnd"/>
      <w:r w:rsidRPr="00D16B09">
        <w:rPr>
          <w:rFonts w:ascii="Times New Roman" w:hAnsi="Times New Roman"/>
          <w:b/>
          <w:sz w:val="24"/>
          <w:szCs w:val="24"/>
        </w:rPr>
        <w:t>, а по  позиву наручиоца у року од два дана.</w:t>
      </w:r>
    </w:p>
    <w:p w:rsidR="00116A3E" w:rsidRPr="00D16B09" w:rsidRDefault="00116A3E" w:rsidP="00116A3E">
      <w:pPr>
        <w:pStyle w:val="NoSpacing"/>
        <w:shd w:val="clear" w:color="auto" w:fill="FDE9D9" w:themeFill="accent6" w:themeFillTint="33"/>
        <w:rPr>
          <w:rFonts w:ascii="Times New Roman" w:hAnsi="Times New Roman"/>
          <w:b/>
          <w:sz w:val="24"/>
          <w:szCs w:val="24"/>
        </w:rPr>
      </w:pPr>
      <w:proofErr w:type="gramStart"/>
      <w:r w:rsidRPr="00D16B09">
        <w:rPr>
          <w:rFonts w:ascii="Times New Roman" w:hAnsi="Times New Roman"/>
          <w:b/>
          <w:sz w:val="24"/>
          <w:szCs w:val="24"/>
        </w:rPr>
        <w:t>Позив Наручилац може учинити писменим путем, путем телефона и сл.</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Понуђач даје гарантне рокове произвођача хране за псе.</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Остало: ______________________________________________</w:t>
      </w: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_________________________________</w:t>
      </w: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b/>
          <w:sz w:val="24"/>
          <w:szCs w:val="24"/>
        </w:rPr>
        <w:t>Опција понуде</w:t>
      </w:r>
      <w:r w:rsidRPr="00D16B09">
        <w:rPr>
          <w:rFonts w:ascii="Times New Roman" w:hAnsi="Times New Roman"/>
          <w:sz w:val="24"/>
          <w:szCs w:val="24"/>
        </w:rPr>
        <w:t>: _________ дана (најмање 60 дана од дана јавног отварања понуда).</w:t>
      </w: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Лице за контакт по овој понуди је:</w:t>
      </w:r>
    </w:p>
    <w:p w:rsidR="00116A3E" w:rsidRPr="00D16B09" w:rsidRDefault="00116A3E" w:rsidP="00116A3E">
      <w:pPr>
        <w:shd w:val="clear" w:color="auto" w:fill="FDE9D9" w:themeFill="accent6" w:themeFillTint="33"/>
      </w:pPr>
      <w:r w:rsidRPr="00D16B09">
        <w:t>__________________________________ тел. ___________________________________</w:t>
      </w:r>
    </w:p>
    <w:p w:rsidR="00116A3E" w:rsidRPr="00D16B09" w:rsidRDefault="00116A3E" w:rsidP="00116A3E">
      <w:pPr>
        <w:shd w:val="clear" w:color="auto" w:fill="FDE9D9" w:themeFill="accent6" w:themeFillTint="33"/>
        <w:rPr>
          <w:highlight w:val="green"/>
        </w:rPr>
      </w:pPr>
    </w:p>
    <w:p w:rsidR="00116A3E" w:rsidRPr="00D16B09" w:rsidRDefault="00116A3E" w:rsidP="00116A3E">
      <w:pPr>
        <w:shd w:val="clear" w:color="auto" w:fill="FDE9D9" w:themeFill="accent6" w:themeFillTint="33"/>
        <w:rPr>
          <w:highlight w:val="green"/>
        </w:rPr>
      </w:pPr>
    </w:p>
    <w:p w:rsidR="00116A3E" w:rsidRPr="00D16B09" w:rsidRDefault="00116A3E" w:rsidP="00116A3E">
      <w:pPr>
        <w:shd w:val="clear" w:color="auto" w:fill="FDE9D9" w:themeFill="accent6" w:themeFillTint="33"/>
        <w:rPr>
          <w:b/>
        </w:rPr>
      </w:pPr>
    </w:p>
    <w:p w:rsidR="00116A3E" w:rsidRPr="00D16B09" w:rsidRDefault="00116A3E" w:rsidP="00116A3E">
      <w:pPr>
        <w:shd w:val="clear" w:color="auto" w:fill="FDE9D9" w:themeFill="accent6" w:themeFillTint="33"/>
        <w:ind w:left="720"/>
      </w:pPr>
      <w:r w:rsidRPr="00D16B09">
        <w:t>Датум</w:t>
      </w:r>
      <w:r w:rsidRPr="00D16B09">
        <w:tab/>
      </w:r>
      <w:r w:rsidRPr="00D16B09">
        <w:tab/>
      </w:r>
      <w:r w:rsidRPr="00D16B09">
        <w:tab/>
      </w:r>
      <w:r w:rsidRPr="00D16B09">
        <w:tab/>
      </w:r>
      <w:r w:rsidRPr="00D16B09">
        <w:tab/>
      </w:r>
      <w:r w:rsidRPr="00D16B09">
        <w:tab/>
      </w:r>
      <w:r w:rsidRPr="00D16B09">
        <w:tab/>
      </w:r>
      <w:r w:rsidRPr="00D16B09">
        <w:tab/>
        <w:t>Понуђач</w:t>
      </w:r>
    </w:p>
    <w:p w:rsidR="00116A3E" w:rsidRPr="00D16B09" w:rsidRDefault="00116A3E" w:rsidP="00116A3E">
      <w:pPr>
        <w:shd w:val="clear" w:color="auto" w:fill="FDE9D9" w:themeFill="accent6" w:themeFillTint="33"/>
        <w:ind w:left="720"/>
      </w:pPr>
      <w:r w:rsidRPr="00D16B09">
        <w:tab/>
      </w:r>
      <w:r w:rsidRPr="00D16B09">
        <w:tab/>
      </w:r>
      <w:r w:rsidRPr="00D16B09">
        <w:tab/>
      </w:r>
      <w:r w:rsidRPr="00D16B09">
        <w:tab/>
        <w:t>М.П.</w:t>
      </w:r>
    </w:p>
    <w:p w:rsidR="00116A3E" w:rsidRPr="00D16B09" w:rsidRDefault="00116A3E" w:rsidP="00116A3E">
      <w:pPr>
        <w:shd w:val="clear" w:color="auto" w:fill="FDE9D9" w:themeFill="accent6" w:themeFillTint="33"/>
        <w:rPr>
          <w:b/>
        </w:rPr>
      </w:pPr>
      <w:r w:rsidRPr="00D16B09">
        <w:rPr>
          <w:b/>
        </w:rPr>
        <w:t>___________________</w:t>
      </w:r>
      <w:r w:rsidRPr="00D16B09">
        <w:rPr>
          <w:b/>
        </w:rPr>
        <w:tab/>
      </w:r>
      <w:r w:rsidRPr="00D16B09">
        <w:rPr>
          <w:b/>
        </w:rPr>
        <w:tab/>
      </w:r>
      <w:r w:rsidRPr="00D16B09">
        <w:rPr>
          <w:b/>
        </w:rPr>
        <w:tab/>
        <w:t xml:space="preserve">           ______________________________</w:t>
      </w:r>
    </w:p>
    <w:p w:rsidR="00116A3E" w:rsidRPr="00D16B09" w:rsidRDefault="00116A3E" w:rsidP="00116A3E">
      <w:pPr>
        <w:shd w:val="clear" w:color="auto" w:fill="FDE9D9" w:themeFill="accent6" w:themeFillTint="33"/>
        <w:jc w:val="both"/>
        <w:rPr>
          <w:b/>
          <w:i/>
          <w:color w:val="548DD4"/>
          <w:u w:val="single"/>
          <w:lang w:val="ru-RU"/>
        </w:rPr>
      </w:pPr>
    </w:p>
    <w:p w:rsidR="00116A3E" w:rsidRPr="00D16B09" w:rsidRDefault="00116A3E" w:rsidP="00116A3E">
      <w:pPr>
        <w:shd w:val="clear" w:color="auto" w:fill="FDE9D9" w:themeFill="accent6" w:themeFillTint="33"/>
        <w:jc w:val="both"/>
        <w:rPr>
          <w:i/>
        </w:rPr>
      </w:pPr>
      <w:r w:rsidRPr="00D16B09">
        <w:rPr>
          <w:b/>
          <w:i/>
          <w:color w:val="000000"/>
          <w:u w:val="single"/>
        </w:rPr>
        <w:t>Напомене:</w:t>
      </w:r>
      <w:r w:rsidRPr="00D16B09">
        <w:rPr>
          <w:i/>
          <w:color w:val="000000"/>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w:t>
      </w:r>
      <w:r w:rsidRPr="00D16B09">
        <w:rPr>
          <w:i/>
        </w:rPr>
        <w:t>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16A3E" w:rsidRPr="00D16B09" w:rsidRDefault="00116A3E" w:rsidP="00116A3E">
      <w:pPr>
        <w:shd w:val="clear" w:color="auto" w:fill="FDE9D9" w:themeFill="accent6" w:themeFillTint="33"/>
        <w:rPr>
          <w:b/>
        </w:rPr>
      </w:pPr>
    </w:p>
    <w:p w:rsidR="00116A3E" w:rsidRPr="00D16B09" w:rsidRDefault="00116A3E" w:rsidP="00116A3E">
      <w:pPr>
        <w:shd w:val="clear" w:color="auto" w:fill="FDE9D9" w:themeFill="accent6" w:themeFillTint="33"/>
        <w:rPr>
          <w:b/>
        </w:rPr>
      </w:pPr>
    </w:p>
    <w:p w:rsidR="00116A3E" w:rsidRPr="00D16B09" w:rsidRDefault="00116A3E" w:rsidP="00116A3E">
      <w:pPr>
        <w:jc w:val="both"/>
        <w:rPr>
          <w:b/>
        </w:rPr>
      </w:pPr>
    </w:p>
    <w:p w:rsidR="00116A3E" w:rsidRPr="00D16B09" w:rsidRDefault="00116A3E" w:rsidP="00116A3E">
      <w:pPr>
        <w:shd w:val="clear" w:color="auto" w:fill="CCFFFF"/>
        <w:jc w:val="center"/>
        <w:rPr>
          <w:b/>
          <w:lang w:val="ru-RU"/>
        </w:rPr>
      </w:pPr>
      <w:r w:rsidRPr="00D16B09">
        <w:rPr>
          <w:b/>
        </w:rPr>
        <w:lastRenderedPageBreak/>
        <w:t>ОБРАЗАЦ ПОНУДЕ ЗА</w:t>
      </w:r>
    </w:p>
    <w:p w:rsidR="00116A3E" w:rsidRPr="00D16B09" w:rsidRDefault="00116A3E" w:rsidP="00116A3E">
      <w:pPr>
        <w:shd w:val="clear" w:color="auto" w:fill="CCFFFF"/>
        <w:jc w:val="center"/>
      </w:pPr>
      <w:r w:rsidRPr="00D16B09">
        <w:rPr>
          <w:lang w:val="ru-RU"/>
        </w:rPr>
        <w:t xml:space="preserve">Партија 2 – САЛАМЕ ЗА ПСЕ </w:t>
      </w:r>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rPr>
          <w:rFonts w:ascii="Times New Roman" w:hAnsi="Times New Roman"/>
          <w:b/>
          <w:sz w:val="24"/>
          <w:szCs w:val="24"/>
          <w:u w:val="single"/>
        </w:rPr>
      </w:pPr>
      <w:r w:rsidRPr="00D16B09">
        <w:rPr>
          <w:rFonts w:ascii="Times New Roman" w:hAnsi="Times New Roman"/>
          <w:sz w:val="24"/>
          <w:szCs w:val="24"/>
        </w:rPr>
        <w:t xml:space="preserve">Понуда са структуром понуђене цене: </w:t>
      </w:r>
    </w:p>
    <w:p w:rsidR="00116A3E" w:rsidRPr="00D16B09" w:rsidRDefault="00116A3E" w:rsidP="00116A3E">
      <w:pPr>
        <w:pStyle w:val="NoSpacing"/>
        <w:shd w:val="clear" w:color="auto" w:fill="CCFFFF"/>
        <w:rPr>
          <w:rFonts w:ascii="Times New Roman" w:hAnsi="Times New Roman"/>
          <w:b/>
          <w:sz w:val="24"/>
          <w:szCs w:val="24"/>
          <w:u w:val="single"/>
        </w:rPr>
      </w:pPr>
    </w:p>
    <w:tbl>
      <w:tblPr>
        <w:tblW w:w="9450" w:type="dxa"/>
        <w:tblInd w:w="55" w:type="dxa"/>
        <w:tblLayout w:type="fixed"/>
        <w:tblCellMar>
          <w:top w:w="55" w:type="dxa"/>
          <w:left w:w="55" w:type="dxa"/>
          <w:bottom w:w="55" w:type="dxa"/>
          <w:right w:w="55" w:type="dxa"/>
        </w:tblCellMar>
        <w:tblLook w:val="0000" w:firstRow="0" w:lastRow="0" w:firstColumn="0" w:lastColumn="0" w:noHBand="0" w:noVBand="0"/>
      </w:tblPr>
      <w:tblGrid>
        <w:gridCol w:w="660"/>
        <w:gridCol w:w="4560"/>
        <w:gridCol w:w="4230"/>
      </w:tblGrid>
      <w:tr w:rsidR="00116A3E" w:rsidRPr="00D16B09" w:rsidTr="00750D71">
        <w:tc>
          <w:tcPr>
            <w:tcW w:w="660" w:type="dxa"/>
            <w:tcBorders>
              <w:top w:val="single" w:sz="1" w:space="0" w:color="000000"/>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Ред. број</w:t>
            </w:r>
          </w:p>
        </w:tc>
        <w:tc>
          <w:tcPr>
            <w:tcW w:w="4560" w:type="dxa"/>
            <w:tcBorders>
              <w:top w:val="single" w:sz="1" w:space="0" w:color="000000"/>
              <w:left w:val="single" w:sz="1" w:space="0" w:color="000000"/>
              <w:bottom w:val="single" w:sz="1" w:space="0" w:color="000000"/>
            </w:tcBorders>
            <w:shd w:val="clear" w:color="auto" w:fill="auto"/>
          </w:tcPr>
          <w:p w:rsidR="00116A3E" w:rsidRPr="00D16B09" w:rsidRDefault="00116A3E" w:rsidP="00750D71">
            <w:pPr>
              <w:pStyle w:val="NoSpacing"/>
              <w:shd w:val="clear" w:color="auto" w:fill="CCFFFF"/>
              <w:rPr>
                <w:rFonts w:ascii="Times New Roman" w:hAnsi="Times New Roman"/>
                <w:b/>
                <w:sz w:val="24"/>
                <w:szCs w:val="24"/>
              </w:rPr>
            </w:pPr>
            <w:r w:rsidRPr="00D16B09">
              <w:rPr>
                <w:rFonts w:ascii="Times New Roman" w:hAnsi="Times New Roman"/>
                <w:b/>
                <w:sz w:val="24"/>
                <w:szCs w:val="24"/>
              </w:rPr>
              <w:t xml:space="preserve">Партија 3. Саламе за псе </w:t>
            </w:r>
          </w:p>
        </w:tc>
        <w:tc>
          <w:tcPr>
            <w:tcW w:w="4230" w:type="dxa"/>
            <w:tcBorders>
              <w:top w:val="single" w:sz="1" w:space="0" w:color="000000"/>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Износ у динарима по 1 kg</w:t>
            </w: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1</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NoSpacing"/>
              <w:shd w:val="clear" w:color="auto" w:fill="CCFFFF"/>
              <w:snapToGrid w:val="0"/>
              <w:rPr>
                <w:rFonts w:ascii="Times New Roman" w:hAnsi="Times New Roman"/>
                <w:sz w:val="24"/>
                <w:szCs w:val="24"/>
              </w:rPr>
            </w:pPr>
            <w:r w:rsidRPr="00D16B09">
              <w:rPr>
                <w:rFonts w:ascii="Times New Roman" w:hAnsi="Times New Roman"/>
                <w:sz w:val="24"/>
                <w:szCs w:val="24"/>
              </w:rPr>
              <w:t>Укупна цена (без ПДВ-а)</w:t>
            </w:r>
          </w:p>
        </w:tc>
        <w:tc>
          <w:tcPr>
            <w:tcW w:w="423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 xml:space="preserve">                           динара без пдв-а</w:t>
            </w: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2</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Стопа ПДВ-а</w:t>
            </w:r>
          </w:p>
        </w:tc>
        <w:tc>
          <w:tcPr>
            <w:tcW w:w="423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p>
        </w:tc>
      </w:tr>
      <w:tr w:rsidR="00116A3E" w:rsidRPr="00D16B09" w:rsidTr="00750D71">
        <w:tc>
          <w:tcPr>
            <w:tcW w:w="6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3</w:t>
            </w:r>
          </w:p>
        </w:tc>
        <w:tc>
          <w:tcPr>
            <w:tcW w:w="4560" w:type="dxa"/>
            <w:tcBorders>
              <w:left w:val="single" w:sz="1" w:space="0" w:color="000000"/>
              <w:bottom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Укупна цена (са ПДВ-ом)</w:t>
            </w:r>
          </w:p>
        </w:tc>
        <w:tc>
          <w:tcPr>
            <w:tcW w:w="4230" w:type="dxa"/>
            <w:tcBorders>
              <w:left w:val="single" w:sz="1" w:space="0" w:color="000000"/>
              <w:bottom w:val="single" w:sz="1" w:space="0" w:color="000000"/>
              <w:right w:val="single" w:sz="1" w:space="0" w:color="000000"/>
            </w:tcBorders>
            <w:shd w:val="clear" w:color="auto" w:fill="auto"/>
          </w:tcPr>
          <w:p w:rsidR="00116A3E" w:rsidRPr="00D16B09" w:rsidRDefault="00116A3E" w:rsidP="00750D71">
            <w:pPr>
              <w:pStyle w:val="Sadrajtabele"/>
              <w:shd w:val="clear" w:color="auto" w:fill="CCFFFF"/>
              <w:snapToGrid w:val="0"/>
              <w:rPr>
                <w:rFonts w:cs="Times New Roman"/>
              </w:rPr>
            </w:pPr>
            <w:r w:rsidRPr="00D16B09">
              <w:rPr>
                <w:rFonts w:cs="Times New Roman"/>
              </w:rPr>
              <w:t xml:space="preserve">                           динара са пдв-ом</w:t>
            </w:r>
          </w:p>
        </w:tc>
      </w:tr>
    </w:tbl>
    <w:p w:rsidR="00116A3E" w:rsidRPr="00D16B09" w:rsidRDefault="00116A3E" w:rsidP="00116A3E">
      <w:pPr>
        <w:pStyle w:val="NoSpacing"/>
        <w:shd w:val="clear" w:color="auto" w:fill="CCFFFF"/>
        <w:rPr>
          <w:rFonts w:ascii="Times New Roman" w:hAnsi="Times New Roman"/>
          <w:b/>
          <w:sz w:val="24"/>
          <w:szCs w:val="24"/>
        </w:rPr>
      </w:pP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Комерцијално технички услови понуде:</w:t>
      </w:r>
    </w:p>
    <w:p w:rsidR="00116A3E" w:rsidRPr="00D16B09" w:rsidRDefault="00116A3E" w:rsidP="00116A3E">
      <w:pPr>
        <w:pStyle w:val="NoSpacing"/>
        <w:shd w:val="clear" w:color="auto" w:fill="CCFFFF"/>
        <w:rPr>
          <w:rFonts w:ascii="Times New Roman" w:hAnsi="Times New Roman"/>
          <w:b/>
          <w:sz w:val="24"/>
          <w:szCs w:val="24"/>
        </w:rPr>
      </w:pPr>
      <w:r w:rsidRPr="00D16B09">
        <w:rPr>
          <w:rFonts w:ascii="Times New Roman" w:hAnsi="Times New Roman"/>
          <w:b/>
          <w:sz w:val="24"/>
          <w:szCs w:val="24"/>
        </w:rPr>
        <w:t xml:space="preserve">Рок и начин плаћања: До 45 дана од дана испостављања уредне фактуре, а по претходно извршеној сукцесивној испоруци. </w:t>
      </w:r>
    </w:p>
    <w:p w:rsidR="00116A3E" w:rsidRPr="00D16B09" w:rsidRDefault="00116A3E" w:rsidP="00116A3E">
      <w:pPr>
        <w:pStyle w:val="NoSpacing"/>
        <w:shd w:val="clear" w:color="auto" w:fill="CCFFFF"/>
        <w:rPr>
          <w:rFonts w:ascii="Times New Roman" w:hAnsi="Times New Roman"/>
          <w:b/>
          <w:sz w:val="24"/>
          <w:szCs w:val="24"/>
        </w:rPr>
      </w:pPr>
      <w:proofErr w:type="gramStart"/>
      <w:r w:rsidRPr="00D16B09">
        <w:rPr>
          <w:rFonts w:ascii="Times New Roman" w:hAnsi="Times New Roman"/>
          <w:b/>
          <w:sz w:val="24"/>
          <w:szCs w:val="24"/>
        </w:rPr>
        <w:t>Начин  испоруке</w:t>
      </w:r>
      <w:proofErr w:type="gramEnd"/>
      <w:r w:rsidRPr="00D16B09">
        <w:rPr>
          <w:rFonts w:ascii="Times New Roman" w:hAnsi="Times New Roman"/>
          <w:b/>
          <w:sz w:val="24"/>
          <w:szCs w:val="24"/>
        </w:rPr>
        <w:t>:  Franco Наручилац (купац).</w:t>
      </w:r>
    </w:p>
    <w:p w:rsidR="00116A3E" w:rsidRPr="00D16B09" w:rsidRDefault="00116A3E" w:rsidP="00116A3E">
      <w:pPr>
        <w:pStyle w:val="NoSpacing"/>
        <w:shd w:val="clear" w:color="auto" w:fill="CCFFFF"/>
        <w:rPr>
          <w:rFonts w:ascii="Times New Roman" w:hAnsi="Times New Roman"/>
          <w:b/>
          <w:sz w:val="24"/>
          <w:szCs w:val="24"/>
        </w:rPr>
      </w:pPr>
      <w:r w:rsidRPr="00D16B09">
        <w:rPr>
          <w:rFonts w:ascii="Times New Roman" w:hAnsi="Times New Roman"/>
          <w:b/>
          <w:sz w:val="24"/>
          <w:szCs w:val="24"/>
        </w:rPr>
        <w:t>Рок испоруке:  сукцесивно од дана закључења уговора у трајању од 12 месеци, односно до износа процењене вредности предметне јавне набавке по Одлуци о покретању поступка број 2-</w:t>
      </w:r>
      <w:r w:rsidR="000955D1" w:rsidRPr="00D16B09">
        <w:rPr>
          <w:rFonts w:ascii="Times New Roman" w:hAnsi="Times New Roman"/>
          <w:b/>
          <w:sz w:val="24"/>
          <w:szCs w:val="24"/>
          <w:lang w:val="sr-Cyrl-RS"/>
        </w:rPr>
        <w:t>1.1.14</w:t>
      </w:r>
      <w:r w:rsidR="009618E9" w:rsidRPr="00D16B09">
        <w:rPr>
          <w:rFonts w:ascii="Times New Roman" w:hAnsi="Times New Roman"/>
          <w:b/>
          <w:sz w:val="24"/>
          <w:szCs w:val="24"/>
          <w:lang w:val="sr-Cyrl-RS"/>
        </w:rPr>
        <w:t>.</w:t>
      </w:r>
      <w:r w:rsidRPr="00D16B09">
        <w:rPr>
          <w:rFonts w:ascii="Times New Roman" w:hAnsi="Times New Roman"/>
          <w:b/>
          <w:sz w:val="24"/>
          <w:szCs w:val="24"/>
        </w:rPr>
        <w:t>-Д/</w:t>
      </w:r>
      <w:r w:rsidR="000955D1" w:rsidRPr="00D16B09">
        <w:rPr>
          <w:rFonts w:ascii="Times New Roman" w:hAnsi="Times New Roman"/>
          <w:b/>
          <w:sz w:val="24"/>
          <w:szCs w:val="24"/>
          <w:lang w:val="sr-Cyrl-RS"/>
        </w:rPr>
        <w:t>20</w:t>
      </w:r>
      <w:r w:rsidR="000955D1" w:rsidRPr="00D16B09">
        <w:rPr>
          <w:rFonts w:ascii="Times New Roman" w:hAnsi="Times New Roman"/>
          <w:b/>
          <w:sz w:val="24"/>
          <w:szCs w:val="24"/>
        </w:rPr>
        <w:t xml:space="preserve"> од </w:t>
      </w:r>
      <w:r w:rsidR="00493D3D">
        <w:rPr>
          <w:rFonts w:ascii="Times New Roman" w:hAnsi="Times New Roman"/>
          <w:b/>
          <w:sz w:val="24"/>
          <w:szCs w:val="24"/>
          <w:lang w:val="sr-Cyrl-RS"/>
        </w:rPr>
        <w:t>11</w:t>
      </w:r>
      <w:r w:rsidRPr="00D16B09">
        <w:rPr>
          <w:rFonts w:ascii="Times New Roman" w:hAnsi="Times New Roman"/>
          <w:b/>
          <w:sz w:val="24"/>
          <w:szCs w:val="24"/>
        </w:rPr>
        <w:t xml:space="preserve">. </w:t>
      </w:r>
      <w:r w:rsidR="000955D1" w:rsidRPr="00D16B09">
        <w:rPr>
          <w:rFonts w:ascii="Times New Roman" w:hAnsi="Times New Roman"/>
          <w:b/>
          <w:sz w:val="24"/>
          <w:szCs w:val="24"/>
          <w:lang w:val="sr-Cyrl-RS"/>
        </w:rPr>
        <w:t>6</w:t>
      </w:r>
      <w:r w:rsidRPr="00D16B09">
        <w:rPr>
          <w:rFonts w:ascii="Times New Roman" w:hAnsi="Times New Roman"/>
          <w:b/>
          <w:sz w:val="24"/>
          <w:szCs w:val="24"/>
        </w:rPr>
        <w:t>. 20</w:t>
      </w:r>
      <w:r w:rsidR="000955D1" w:rsidRPr="00D16B09">
        <w:rPr>
          <w:rFonts w:ascii="Times New Roman" w:hAnsi="Times New Roman"/>
          <w:b/>
          <w:sz w:val="24"/>
          <w:szCs w:val="24"/>
          <w:lang w:val="sr-Cyrl-RS"/>
        </w:rPr>
        <w:t>20</w:t>
      </w:r>
      <w:r w:rsidRPr="00D16B09">
        <w:rPr>
          <w:rFonts w:ascii="Times New Roman" w:hAnsi="Times New Roman"/>
          <w:b/>
          <w:sz w:val="24"/>
          <w:szCs w:val="24"/>
        </w:rPr>
        <w:t xml:space="preserve">. </w:t>
      </w:r>
      <w:proofErr w:type="gramStart"/>
      <w:r w:rsidRPr="00D16B09">
        <w:rPr>
          <w:rFonts w:ascii="Times New Roman" w:hAnsi="Times New Roman"/>
          <w:b/>
          <w:sz w:val="24"/>
          <w:szCs w:val="24"/>
        </w:rPr>
        <w:t>године</w:t>
      </w:r>
      <w:proofErr w:type="gramEnd"/>
      <w:r w:rsidRPr="00D16B09">
        <w:rPr>
          <w:rFonts w:ascii="Times New Roman" w:hAnsi="Times New Roman"/>
          <w:b/>
          <w:sz w:val="24"/>
          <w:szCs w:val="24"/>
        </w:rPr>
        <w:t>, а по  позиву наручиоца у року од два дана.</w:t>
      </w:r>
    </w:p>
    <w:p w:rsidR="00116A3E" w:rsidRPr="00D16B09" w:rsidRDefault="00116A3E" w:rsidP="00116A3E">
      <w:pPr>
        <w:pStyle w:val="NoSpacing"/>
        <w:shd w:val="clear" w:color="auto" w:fill="CCFFFF"/>
        <w:rPr>
          <w:rFonts w:ascii="Times New Roman" w:hAnsi="Times New Roman"/>
          <w:b/>
          <w:sz w:val="24"/>
          <w:szCs w:val="24"/>
        </w:rPr>
      </w:pPr>
      <w:proofErr w:type="gramStart"/>
      <w:r w:rsidRPr="00D16B09">
        <w:rPr>
          <w:rFonts w:ascii="Times New Roman" w:hAnsi="Times New Roman"/>
          <w:b/>
          <w:sz w:val="24"/>
          <w:szCs w:val="24"/>
        </w:rPr>
        <w:t>Позив Наручилац може учинити писменим путем, путем телефона и сл.</w:t>
      </w:r>
      <w:proofErr w:type="gramEnd"/>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Понуђач даје гарантне рокове произвођача хране за псе.</w:t>
      </w:r>
      <w:proofErr w:type="gramEnd"/>
    </w:p>
    <w:p w:rsidR="00116A3E" w:rsidRPr="00D16B09" w:rsidRDefault="00116A3E" w:rsidP="00116A3E">
      <w:pPr>
        <w:pStyle w:val="NoSpacing"/>
        <w:shd w:val="clear" w:color="auto" w:fill="CCFFFF"/>
        <w:rPr>
          <w:rFonts w:ascii="Times New Roman" w:hAnsi="Times New Roman"/>
          <w:sz w:val="24"/>
          <w:szCs w:val="24"/>
          <w:highlight w:val="yellow"/>
        </w:rPr>
      </w:pPr>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Остало: ______________________________________________</w:t>
      </w: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_________________________________</w:t>
      </w: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b/>
          <w:sz w:val="24"/>
          <w:szCs w:val="24"/>
        </w:rPr>
        <w:t>Опција понуде</w:t>
      </w:r>
      <w:r w:rsidRPr="00D16B09">
        <w:rPr>
          <w:rFonts w:ascii="Times New Roman" w:hAnsi="Times New Roman"/>
          <w:sz w:val="24"/>
          <w:szCs w:val="24"/>
        </w:rPr>
        <w:t>: _________ дана (најмање 60 дана од дана јавног отварања понуда).</w:t>
      </w: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Лице за контакт по овој понуди је:</w:t>
      </w:r>
    </w:p>
    <w:p w:rsidR="00116A3E" w:rsidRPr="00D16B09" w:rsidRDefault="00116A3E" w:rsidP="00116A3E">
      <w:pPr>
        <w:shd w:val="clear" w:color="auto" w:fill="CCFFFF"/>
      </w:pPr>
      <w:r w:rsidRPr="00D16B09">
        <w:t>__________________________________ тел. ___________________________________</w:t>
      </w:r>
    </w:p>
    <w:p w:rsidR="00116A3E" w:rsidRPr="00D16B09" w:rsidRDefault="00116A3E" w:rsidP="00116A3E">
      <w:pPr>
        <w:shd w:val="clear" w:color="auto" w:fill="CCFFFF"/>
        <w:rPr>
          <w:highlight w:val="green"/>
        </w:rPr>
      </w:pPr>
    </w:p>
    <w:p w:rsidR="00116A3E" w:rsidRPr="00D16B09" w:rsidRDefault="00116A3E" w:rsidP="00116A3E">
      <w:pPr>
        <w:shd w:val="clear" w:color="auto" w:fill="CCFFFF"/>
        <w:rPr>
          <w:highlight w:val="green"/>
        </w:rPr>
      </w:pPr>
    </w:p>
    <w:p w:rsidR="00116A3E" w:rsidRPr="00D16B09" w:rsidRDefault="00116A3E" w:rsidP="00116A3E">
      <w:pPr>
        <w:shd w:val="clear" w:color="auto" w:fill="CCFFFF"/>
        <w:rPr>
          <w:b/>
        </w:rPr>
      </w:pPr>
    </w:p>
    <w:p w:rsidR="00116A3E" w:rsidRPr="00D16B09" w:rsidRDefault="00116A3E" w:rsidP="00116A3E">
      <w:pPr>
        <w:shd w:val="clear" w:color="auto" w:fill="CCFFFF"/>
        <w:ind w:left="720"/>
      </w:pPr>
      <w:r w:rsidRPr="00D16B09">
        <w:t>Датум</w:t>
      </w:r>
      <w:r w:rsidRPr="00D16B09">
        <w:tab/>
      </w:r>
      <w:r w:rsidRPr="00D16B09">
        <w:tab/>
      </w:r>
      <w:r w:rsidRPr="00D16B09">
        <w:tab/>
      </w:r>
      <w:r w:rsidRPr="00D16B09">
        <w:tab/>
      </w:r>
      <w:r w:rsidRPr="00D16B09">
        <w:tab/>
      </w:r>
      <w:r w:rsidRPr="00D16B09">
        <w:tab/>
      </w:r>
      <w:r w:rsidRPr="00D16B09">
        <w:tab/>
      </w:r>
      <w:r w:rsidRPr="00D16B09">
        <w:tab/>
        <w:t>Понуђач</w:t>
      </w:r>
    </w:p>
    <w:p w:rsidR="00116A3E" w:rsidRPr="00D16B09" w:rsidRDefault="00116A3E" w:rsidP="00116A3E">
      <w:pPr>
        <w:shd w:val="clear" w:color="auto" w:fill="CCFFFF"/>
        <w:ind w:left="720"/>
      </w:pPr>
      <w:r w:rsidRPr="00D16B09">
        <w:tab/>
      </w:r>
      <w:r w:rsidRPr="00D16B09">
        <w:tab/>
      </w:r>
      <w:r w:rsidRPr="00D16B09">
        <w:tab/>
      </w:r>
      <w:r w:rsidRPr="00D16B09">
        <w:tab/>
        <w:t>М.П.</w:t>
      </w:r>
    </w:p>
    <w:p w:rsidR="00116A3E" w:rsidRPr="00D16B09" w:rsidRDefault="00116A3E" w:rsidP="00116A3E">
      <w:pPr>
        <w:shd w:val="clear" w:color="auto" w:fill="CCFFFF"/>
        <w:rPr>
          <w:b/>
        </w:rPr>
      </w:pPr>
      <w:r w:rsidRPr="00D16B09">
        <w:rPr>
          <w:b/>
        </w:rPr>
        <w:t>___________________</w:t>
      </w:r>
      <w:r w:rsidRPr="00D16B09">
        <w:rPr>
          <w:b/>
        </w:rPr>
        <w:tab/>
      </w:r>
      <w:r w:rsidRPr="00D16B09">
        <w:rPr>
          <w:b/>
        </w:rPr>
        <w:tab/>
      </w:r>
      <w:r w:rsidRPr="00D16B09">
        <w:rPr>
          <w:b/>
        </w:rPr>
        <w:tab/>
        <w:t xml:space="preserve">           ______________________________</w:t>
      </w:r>
    </w:p>
    <w:p w:rsidR="00116A3E" w:rsidRPr="00D16B09" w:rsidRDefault="00116A3E" w:rsidP="00116A3E">
      <w:pPr>
        <w:shd w:val="clear" w:color="auto" w:fill="CCFFFF"/>
        <w:rPr>
          <w:b/>
          <w:lang w:val="ru-RU"/>
        </w:rPr>
      </w:pPr>
    </w:p>
    <w:p w:rsidR="00116A3E" w:rsidRPr="00D16B09" w:rsidRDefault="00116A3E" w:rsidP="00116A3E">
      <w:pPr>
        <w:shd w:val="clear" w:color="auto" w:fill="CCFFFF"/>
        <w:jc w:val="both"/>
        <w:rPr>
          <w:i/>
        </w:rPr>
      </w:pPr>
      <w:r w:rsidRPr="00D16B09">
        <w:rPr>
          <w:b/>
          <w:i/>
          <w:color w:val="000000"/>
          <w:u w:val="single"/>
        </w:rPr>
        <w:t>Напомене:</w:t>
      </w:r>
      <w:r w:rsidRPr="00D16B09">
        <w:rPr>
          <w:i/>
          <w:color w:val="000000"/>
        </w:rPr>
        <w:t xml:space="preserve"> Образац понуде понуђач мора да попуни, овери печатом и потпише, чиме потврђује да су тачни подаци који су у обрасцу понуде наведен</w:t>
      </w:r>
      <w:r w:rsidRPr="00D16B09">
        <w:rPr>
          <w:i/>
        </w:rPr>
        <w:t>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16A3E" w:rsidRPr="00D16B09" w:rsidRDefault="00116A3E" w:rsidP="00116A3E">
      <w:pPr>
        <w:shd w:val="clear" w:color="auto" w:fill="CCFFFF"/>
        <w:jc w:val="both"/>
        <w:rPr>
          <w:i/>
        </w:rPr>
      </w:pPr>
    </w:p>
    <w:p w:rsidR="00116A3E" w:rsidRPr="00D16B09" w:rsidRDefault="00116A3E" w:rsidP="00116A3E">
      <w:pPr>
        <w:shd w:val="clear" w:color="auto" w:fill="CCFFFF"/>
        <w:jc w:val="both"/>
        <w:rPr>
          <w:i/>
        </w:rPr>
      </w:pPr>
    </w:p>
    <w:p w:rsidR="00116A3E" w:rsidRPr="00D16B09" w:rsidRDefault="00116A3E" w:rsidP="00116A3E">
      <w:pPr>
        <w:shd w:val="clear" w:color="auto" w:fill="CCFFFF"/>
        <w:jc w:val="both"/>
        <w:rPr>
          <w:i/>
        </w:rPr>
      </w:pPr>
    </w:p>
    <w:p w:rsidR="00116A3E" w:rsidRPr="00D16B09" w:rsidRDefault="00116A3E" w:rsidP="00116A3E">
      <w:pPr>
        <w:shd w:val="clear" w:color="auto" w:fill="CCFFFF"/>
        <w:jc w:val="both"/>
        <w:rPr>
          <w:i/>
        </w:rPr>
      </w:pPr>
    </w:p>
    <w:p w:rsidR="00116A3E" w:rsidRPr="00D16B09" w:rsidRDefault="00116A3E" w:rsidP="00116A3E">
      <w:pPr>
        <w:shd w:val="clear" w:color="auto" w:fill="FDE9D9" w:themeFill="accent6" w:themeFillTint="33"/>
        <w:jc w:val="center"/>
        <w:rPr>
          <w:b/>
          <w:color w:val="000000"/>
        </w:rPr>
      </w:pPr>
      <w:r w:rsidRPr="00D16B09">
        <w:rPr>
          <w:b/>
          <w:color w:val="000000"/>
          <w:lang w:val="sr-Latn-CS"/>
        </w:rPr>
        <w:lastRenderedPageBreak/>
        <w:t xml:space="preserve">VII/ПАРТИЈА 1 </w:t>
      </w:r>
      <w:r w:rsidRPr="00D16B09">
        <w:rPr>
          <w:b/>
          <w:color w:val="000000"/>
        </w:rPr>
        <w:t>МОДЕЛ УГОВОРА</w:t>
      </w:r>
    </w:p>
    <w:p w:rsidR="00116A3E" w:rsidRPr="00D16B09" w:rsidRDefault="00116A3E" w:rsidP="00116A3E">
      <w:pPr>
        <w:shd w:val="clear" w:color="auto" w:fill="FDE9D9" w:themeFill="accent6" w:themeFillTint="33"/>
        <w:jc w:val="center"/>
        <w:rPr>
          <w:b/>
        </w:rPr>
      </w:pPr>
      <w:r w:rsidRPr="00D16B09">
        <w:rPr>
          <w:b/>
        </w:rPr>
        <w:t xml:space="preserve">УГОВОР О НАБАВЦИ ЕКОНОМСКЕ ХРАНЕ ЗА ОДРАСЛЕ ПСЕ </w:t>
      </w:r>
    </w:p>
    <w:p w:rsidR="00116A3E" w:rsidRPr="00D16B09" w:rsidRDefault="00116A3E" w:rsidP="00116A3E">
      <w:pPr>
        <w:shd w:val="clear" w:color="auto" w:fill="FDE9D9" w:themeFill="accent6" w:themeFillTint="33"/>
        <w:jc w:val="both"/>
        <w:rPr>
          <w:b/>
          <w:i/>
        </w:rPr>
      </w:pPr>
      <w:r w:rsidRPr="00D16B09">
        <w:rPr>
          <w:b/>
          <w:i/>
        </w:rPr>
        <w:t>Закључен између:</w:t>
      </w:r>
    </w:p>
    <w:p w:rsidR="00116A3E" w:rsidRPr="00D16B09" w:rsidRDefault="00116A3E" w:rsidP="00116A3E">
      <w:pPr>
        <w:shd w:val="clear" w:color="auto" w:fill="FDE9D9" w:themeFill="accent6" w:themeFillTint="33"/>
        <w:jc w:val="both"/>
        <w:rPr>
          <w:b/>
        </w:rPr>
      </w:pPr>
      <w:r w:rsidRPr="00D16B09">
        <w:rPr>
          <w:b/>
        </w:rPr>
        <w:t xml:space="preserve">Купца Комуналног јавног предузећа „Ђунис“ Уб, ул. Вељка Влаховића 6, 14210 Уб,  ПИБ: 101347777, Матични број: 07098499, Број рачуна: 205-11105-44, који се води код Комерцијалне банке, кога заступа  директор Саша Милићевић, дипл. економиста </w:t>
      </w:r>
    </w:p>
    <w:p w:rsidR="00116A3E" w:rsidRPr="00D16B09" w:rsidRDefault="00116A3E" w:rsidP="00116A3E">
      <w:pPr>
        <w:shd w:val="clear" w:color="auto" w:fill="FDE9D9" w:themeFill="accent6" w:themeFillTint="33"/>
        <w:ind w:left="2880" w:hanging="2880"/>
        <w:jc w:val="both"/>
        <w:rPr>
          <w:b/>
        </w:rPr>
      </w:pPr>
      <w:r w:rsidRPr="00D16B09">
        <w:rPr>
          <w:b/>
        </w:rPr>
        <w:t>и</w:t>
      </w:r>
    </w:p>
    <w:p w:rsidR="00116A3E" w:rsidRPr="00D16B09" w:rsidRDefault="00116A3E" w:rsidP="00116A3E">
      <w:pPr>
        <w:shd w:val="clear" w:color="auto" w:fill="FDE9D9" w:themeFill="accent6" w:themeFillTint="33"/>
        <w:jc w:val="both"/>
        <w:rPr>
          <w:b/>
        </w:rPr>
      </w:pPr>
      <w:r w:rsidRPr="00D16B09">
        <w:rPr>
          <w:b/>
        </w:rPr>
        <w:t>продавца  ___________________________са седиштем у _______________________ улица ______________________________________ ПИБ: ____________________ Матични број: _______________________________ Број рачуна: _____________________ Назив банке: ____________________________ кога заступа: ____________________________________</w:t>
      </w:r>
    </w:p>
    <w:p w:rsidR="00116A3E" w:rsidRPr="00D16B09" w:rsidRDefault="009618E9" w:rsidP="00116A3E">
      <w:pPr>
        <w:shd w:val="clear" w:color="auto" w:fill="FDE9D9" w:themeFill="accent6" w:themeFillTint="33"/>
        <w:jc w:val="both"/>
        <w:rPr>
          <w:b/>
          <w:lang w:val="sr-Cyrl-RS"/>
        </w:rPr>
      </w:pPr>
      <w:r w:rsidRPr="00D16B09">
        <w:rPr>
          <w:b/>
        </w:rPr>
        <w:t xml:space="preserve">Основ уговора:  ЈНМВ број </w:t>
      </w:r>
      <w:r w:rsidRPr="00D16B09">
        <w:rPr>
          <w:b/>
          <w:lang w:val="sr-Cyrl-RS"/>
        </w:rPr>
        <w:t>1.1.</w:t>
      </w:r>
      <w:r w:rsidR="005B3A46" w:rsidRPr="00D16B09">
        <w:rPr>
          <w:b/>
          <w:lang w:val="sr-Cyrl-RS"/>
        </w:rPr>
        <w:t>14</w:t>
      </w:r>
      <w:r w:rsidRPr="00D16B09">
        <w:rPr>
          <w:b/>
          <w:lang w:val="sr-Cyrl-RS"/>
        </w:rPr>
        <w:t>.</w:t>
      </w:r>
      <w:r w:rsidR="00116A3E" w:rsidRPr="00D16B09">
        <w:rPr>
          <w:b/>
        </w:rPr>
        <w:t>-Д/</w:t>
      </w:r>
      <w:r w:rsidR="005B3A46" w:rsidRPr="00D16B09">
        <w:rPr>
          <w:b/>
          <w:lang w:val="sr-Cyrl-RS"/>
        </w:rPr>
        <w:t>20</w:t>
      </w:r>
    </w:p>
    <w:p w:rsidR="00116A3E" w:rsidRPr="00D16B09" w:rsidRDefault="00116A3E" w:rsidP="00116A3E">
      <w:pPr>
        <w:shd w:val="clear" w:color="auto" w:fill="FDE9D9" w:themeFill="accent6" w:themeFillTint="33"/>
        <w:jc w:val="both"/>
        <w:rPr>
          <w:b/>
        </w:rPr>
      </w:pPr>
      <w:r w:rsidRPr="00D16B09">
        <w:rPr>
          <w:b/>
        </w:rPr>
        <w:t>Број и датум одлуке о додели уговора: ____________________ (</w:t>
      </w:r>
      <w:r w:rsidRPr="00D16B09">
        <w:rPr>
          <w:b/>
          <w:i/>
        </w:rPr>
        <w:t>попуњава Наручилац</w:t>
      </w:r>
      <w:r w:rsidRPr="00D16B09">
        <w:rPr>
          <w:b/>
        </w:rPr>
        <w:t>) Понуда изабраног понуђача бр. _________ од ______________ 20</w:t>
      </w:r>
      <w:r w:rsidR="005B3A46" w:rsidRPr="00D16B09">
        <w:rPr>
          <w:b/>
          <w:lang w:val="sr-Cyrl-RS"/>
        </w:rPr>
        <w:t>20</w:t>
      </w:r>
      <w:r w:rsidRPr="00D16B09">
        <w:rPr>
          <w:b/>
        </w:rPr>
        <w:t>. године.</w:t>
      </w:r>
    </w:p>
    <w:p w:rsidR="00116A3E" w:rsidRPr="00D16B09" w:rsidRDefault="00116A3E" w:rsidP="00116A3E">
      <w:pPr>
        <w:pStyle w:val="Header"/>
        <w:shd w:val="clear" w:color="auto" w:fill="FDE9D9" w:themeFill="accent6" w:themeFillTint="33"/>
        <w:rPr>
          <w:b/>
          <w:sz w:val="24"/>
          <w:szCs w:val="24"/>
          <w:lang w:val="ru-RU"/>
        </w:rPr>
      </w:pPr>
    </w:p>
    <w:p w:rsidR="00116A3E" w:rsidRPr="00D16B09" w:rsidRDefault="00116A3E" w:rsidP="00116A3E">
      <w:pPr>
        <w:pStyle w:val="Header"/>
        <w:shd w:val="clear" w:color="auto" w:fill="FDE9D9" w:themeFill="accent6" w:themeFillTint="33"/>
        <w:jc w:val="center"/>
        <w:rPr>
          <w:b/>
          <w:sz w:val="24"/>
          <w:szCs w:val="24"/>
        </w:rPr>
      </w:pPr>
      <w:r w:rsidRPr="00D16B09">
        <w:rPr>
          <w:b/>
          <w:sz w:val="24"/>
          <w:szCs w:val="24"/>
          <w:lang w:val="ru-RU"/>
        </w:rPr>
        <w:t>ПРЕДМЕТ УГОВОРА</w:t>
      </w:r>
    </w:p>
    <w:p w:rsidR="00116A3E" w:rsidRPr="00D16B09" w:rsidRDefault="00116A3E" w:rsidP="00116A3E">
      <w:pPr>
        <w:pStyle w:val="Header"/>
        <w:shd w:val="clear" w:color="auto" w:fill="FDE9D9" w:themeFill="accent6" w:themeFillTint="33"/>
        <w:jc w:val="center"/>
        <w:rPr>
          <w:sz w:val="24"/>
          <w:szCs w:val="24"/>
          <w:lang w:val="ru-RU"/>
        </w:rPr>
      </w:pPr>
      <w:proofErr w:type="gramStart"/>
      <w:r w:rsidRPr="00D16B09">
        <w:rPr>
          <w:b/>
          <w:sz w:val="24"/>
          <w:szCs w:val="24"/>
        </w:rPr>
        <w:t>Члан 1</w:t>
      </w:r>
      <w:r w:rsidRPr="00D16B09">
        <w:rPr>
          <w:b/>
          <w:sz w:val="24"/>
          <w:szCs w:val="24"/>
          <w:lang w:val="ru-RU"/>
        </w:rPr>
        <w:t>.</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Предмет уговора је куповина хране за псе, обликована по партијама за партије:</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и</w:t>
      </w:r>
      <w:proofErr w:type="gramEnd"/>
    </w:p>
    <w:p w:rsidR="00116A3E" w:rsidRPr="00D16B09" w:rsidRDefault="00116A3E" w:rsidP="00116A3E">
      <w:pPr>
        <w:pStyle w:val="NoSpacing"/>
        <w:shd w:val="clear" w:color="auto" w:fill="FDE9D9" w:themeFill="accent6" w:themeFillTint="33"/>
        <w:rPr>
          <w:rFonts w:ascii="Times New Roman" w:hAnsi="Times New Roman"/>
          <w:b/>
          <w:sz w:val="24"/>
          <w:szCs w:val="24"/>
        </w:rPr>
      </w:pPr>
      <w:proofErr w:type="gramStart"/>
      <w:r w:rsidRPr="00D16B09">
        <w:rPr>
          <w:rFonts w:ascii="Times New Roman" w:hAnsi="Times New Roman"/>
          <w:sz w:val="24"/>
          <w:szCs w:val="24"/>
        </w:rPr>
        <w:t xml:space="preserve">Партија </w:t>
      </w:r>
      <w:r w:rsidR="00750D71" w:rsidRPr="00D16B09">
        <w:rPr>
          <w:rFonts w:ascii="Times New Roman" w:hAnsi="Times New Roman"/>
          <w:sz w:val="24"/>
          <w:szCs w:val="24"/>
        </w:rPr>
        <w:t>2</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у свему према Понуди број: ____</w:t>
      </w:r>
      <w:r w:rsidR="000955D1" w:rsidRPr="00D16B09">
        <w:rPr>
          <w:rFonts w:ascii="Times New Roman" w:hAnsi="Times New Roman"/>
          <w:sz w:val="24"/>
          <w:szCs w:val="24"/>
        </w:rPr>
        <w:t>________ од дана ___________ 20</w:t>
      </w:r>
      <w:r w:rsidR="000955D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  и</w:t>
      </w:r>
      <w:proofErr w:type="gramEnd"/>
      <w:r w:rsidRPr="00D16B09">
        <w:rPr>
          <w:rFonts w:ascii="Times New Roman" w:hAnsi="Times New Roman"/>
          <w:sz w:val="24"/>
          <w:szCs w:val="24"/>
        </w:rPr>
        <w:t xml:space="preserve"> предметној конкурсној документацији, а </w:t>
      </w:r>
      <w:r w:rsidRPr="00D16B09">
        <w:rPr>
          <w:rFonts w:ascii="Times New Roman" w:hAnsi="Times New Roman"/>
          <w:b/>
          <w:sz w:val="24"/>
          <w:szCs w:val="24"/>
        </w:rPr>
        <w:t xml:space="preserve">за Партију 1. </w:t>
      </w:r>
      <w:proofErr w:type="gramStart"/>
      <w:r w:rsidRPr="00D16B09">
        <w:rPr>
          <w:rFonts w:ascii="Times New Roman" w:hAnsi="Times New Roman"/>
          <w:b/>
          <w:sz w:val="24"/>
          <w:szCs w:val="24"/>
        </w:rPr>
        <w:t>економска</w:t>
      </w:r>
      <w:proofErr w:type="gramEnd"/>
      <w:r w:rsidRPr="00D16B09">
        <w:rPr>
          <w:rFonts w:ascii="Times New Roman" w:hAnsi="Times New Roman"/>
          <w:b/>
          <w:sz w:val="24"/>
          <w:szCs w:val="24"/>
        </w:rPr>
        <w:t xml:space="preserve"> храна за одрасле псе</w:t>
      </w:r>
      <w:r w:rsidRPr="00D16B09">
        <w:rPr>
          <w:rFonts w:ascii="Times New Roman" w:hAnsi="Times New Roman"/>
          <w:sz w:val="24"/>
          <w:szCs w:val="24"/>
        </w:rPr>
        <w:t>.</w:t>
      </w:r>
    </w:p>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r w:rsidRPr="00D16B09">
        <w:rPr>
          <w:rFonts w:ascii="Times New Roman" w:hAnsi="Times New Roman"/>
          <w:b/>
          <w:sz w:val="24"/>
          <w:szCs w:val="24"/>
        </w:rPr>
        <w:t>ЦЕНА</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2</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FDE9D9" w:themeFill="accent6" w:themeFillTint="33"/>
        <w:rPr>
          <w:rFonts w:ascii="Times New Roman" w:hAnsi="Times New Roman"/>
          <w:b/>
          <w:sz w:val="24"/>
          <w:szCs w:val="24"/>
        </w:rPr>
      </w:pPr>
      <w:proofErr w:type="gramStart"/>
      <w:r w:rsidRPr="00D16B09">
        <w:rPr>
          <w:rFonts w:ascii="Times New Roman" w:hAnsi="Times New Roman"/>
          <w:sz w:val="24"/>
          <w:szCs w:val="24"/>
        </w:rPr>
        <w:t>Kупац се обавезује да Продавцу на име цене за извршење предмета овог Уговора плати износ од ________________ динара.</w:t>
      </w:r>
      <w:proofErr w:type="gramEnd"/>
      <w:r w:rsidRPr="00D16B09">
        <w:rPr>
          <w:rFonts w:ascii="Times New Roman" w:hAnsi="Times New Roman"/>
          <w:sz w:val="24"/>
          <w:szCs w:val="24"/>
        </w:rPr>
        <w:t xml:space="preserve"> </w:t>
      </w:r>
      <w:proofErr w:type="gramStart"/>
      <w:r w:rsidRPr="00D16B09">
        <w:rPr>
          <w:rFonts w:ascii="Times New Roman" w:hAnsi="Times New Roman"/>
          <w:b/>
          <w:sz w:val="24"/>
          <w:szCs w:val="24"/>
        </w:rPr>
        <w:t>У цену је урачунат ПДВ.</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 ДАТА</w:t>
      </w:r>
      <w:proofErr w:type="gramEnd"/>
      <w:r w:rsidRPr="00D16B09">
        <w:rPr>
          <w:rFonts w:ascii="Times New Roman" w:hAnsi="Times New Roman"/>
          <w:b/>
          <w:sz w:val="24"/>
          <w:szCs w:val="24"/>
        </w:rPr>
        <w:t xml:space="preserve"> ЈЕ ЈЕДИНИЧНА ЦЕНА ПО 1 kg)</w:t>
      </w:r>
    </w:p>
    <w:p w:rsidR="00116A3E" w:rsidRPr="00D16B09" w:rsidRDefault="00116A3E" w:rsidP="00116A3E">
      <w:pPr>
        <w:pStyle w:val="NoSpacing"/>
        <w:shd w:val="clear" w:color="auto" w:fill="FDE9D9" w:themeFill="accent6" w:themeFillTint="33"/>
        <w:rPr>
          <w:rFonts w:ascii="Times New Roman" w:hAnsi="Times New Roman"/>
          <w:b/>
          <w:sz w:val="24"/>
          <w:szCs w:val="24"/>
        </w:rPr>
      </w:pPr>
      <w:r w:rsidRPr="00D16B09">
        <w:rPr>
          <w:rFonts w:ascii="Times New Roman" w:hAnsi="Times New Roman"/>
          <w:b/>
          <w:sz w:val="24"/>
          <w:szCs w:val="24"/>
        </w:rPr>
        <w:t>Цена без ПДВ-а: ______________</w:t>
      </w:r>
    </w:p>
    <w:p w:rsidR="00116A3E" w:rsidRPr="00D16B09" w:rsidRDefault="00116A3E" w:rsidP="00116A3E">
      <w:pPr>
        <w:pStyle w:val="NoSpacing"/>
        <w:shd w:val="clear" w:color="auto" w:fill="FDE9D9" w:themeFill="accent6" w:themeFillTint="33"/>
        <w:rPr>
          <w:rFonts w:ascii="Times New Roman" w:hAnsi="Times New Roman"/>
          <w:b/>
          <w:sz w:val="24"/>
          <w:szCs w:val="24"/>
        </w:rPr>
      </w:pPr>
      <w:proofErr w:type="gramStart"/>
      <w:r w:rsidRPr="00D16B09">
        <w:rPr>
          <w:rFonts w:ascii="Times New Roman" w:hAnsi="Times New Roman"/>
          <w:b/>
          <w:sz w:val="24"/>
          <w:szCs w:val="24"/>
        </w:rPr>
        <w:t>ПДВ.</w:t>
      </w:r>
      <w:proofErr w:type="gramEnd"/>
      <w:r w:rsidRPr="00D16B09">
        <w:rPr>
          <w:rFonts w:ascii="Times New Roman" w:hAnsi="Times New Roman"/>
          <w:b/>
          <w:sz w:val="24"/>
          <w:szCs w:val="24"/>
        </w:rPr>
        <w:t xml:space="preserve"> _______________________ </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Укупна вредност уговора може се релизовати до износа процењене вредности добра, по Одлуци о покретању поступка бр.</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2-</w:t>
      </w:r>
      <w:r w:rsidR="000955D1" w:rsidRPr="00D16B09">
        <w:rPr>
          <w:rFonts w:ascii="Times New Roman" w:hAnsi="Times New Roman"/>
          <w:sz w:val="24"/>
          <w:szCs w:val="24"/>
          <w:lang w:val="sr-Cyrl-RS"/>
        </w:rPr>
        <w:t>1.1.14</w:t>
      </w:r>
      <w:r w:rsidR="009618E9" w:rsidRPr="00D16B09">
        <w:rPr>
          <w:rFonts w:ascii="Times New Roman" w:hAnsi="Times New Roman"/>
          <w:sz w:val="24"/>
          <w:szCs w:val="24"/>
          <w:lang w:val="sr-Cyrl-RS"/>
        </w:rPr>
        <w:t>.</w:t>
      </w:r>
      <w:r w:rsidR="000955D1" w:rsidRPr="00D16B09">
        <w:rPr>
          <w:rFonts w:ascii="Times New Roman" w:hAnsi="Times New Roman"/>
          <w:sz w:val="24"/>
          <w:szCs w:val="24"/>
        </w:rPr>
        <w:t>-Д/</w:t>
      </w:r>
      <w:r w:rsidR="000955D1" w:rsidRPr="00D16B09">
        <w:rPr>
          <w:rFonts w:ascii="Times New Roman" w:hAnsi="Times New Roman"/>
          <w:sz w:val="24"/>
          <w:szCs w:val="24"/>
          <w:lang w:val="sr-Cyrl-RS"/>
        </w:rPr>
        <w:t>20</w:t>
      </w:r>
      <w:r w:rsidR="009618E9" w:rsidRPr="00D16B09">
        <w:rPr>
          <w:rFonts w:ascii="Times New Roman" w:hAnsi="Times New Roman"/>
          <w:sz w:val="24"/>
          <w:szCs w:val="24"/>
        </w:rPr>
        <w:t xml:space="preserve"> од </w:t>
      </w:r>
      <w:r w:rsidR="00493D3D">
        <w:rPr>
          <w:rFonts w:ascii="Times New Roman" w:hAnsi="Times New Roman"/>
          <w:sz w:val="24"/>
          <w:szCs w:val="24"/>
          <w:lang w:val="sr-Cyrl-RS"/>
        </w:rPr>
        <w:t>11</w:t>
      </w:r>
      <w:r w:rsidR="000955D1" w:rsidRPr="00D16B09">
        <w:rPr>
          <w:rFonts w:ascii="Times New Roman" w:hAnsi="Times New Roman"/>
          <w:sz w:val="24"/>
          <w:szCs w:val="24"/>
          <w:lang w:val="sr-Cyrl-RS"/>
        </w:rPr>
        <w:t>.</w:t>
      </w:r>
      <w:proofErr w:type="gramEnd"/>
      <w:r w:rsidR="000955D1" w:rsidRPr="00D16B09">
        <w:rPr>
          <w:rFonts w:ascii="Times New Roman" w:hAnsi="Times New Roman"/>
          <w:sz w:val="24"/>
          <w:szCs w:val="24"/>
          <w:lang w:val="sr-Cyrl-RS"/>
        </w:rPr>
        <w:t xml:space="preserve"> 6</w:t>
      </w:r>
      <w:r w:rsidRPr="00D16B09">
        <w:rPr>
          <w:rFonts w:ascii="Times New Roman" w:hAnsi="Times New Roman"/>
          <w:sz w:val="24"/>
          <w:szCs w:val="24"/>
        </w:rPr>
        <w:t>. 20</w:t>
      </w:r>
      <w:r w:rsidR="000955D1" w:rsidRPr="00D16B09">
        <w:rPr>
          <w:rFonts w:ascii="Times New Roman" w:hAnsi="Times New Roman"/>
          <w:sz w:val="24"/>
          <w:szCs w:val="24"/>
          <w:lang w:val="sr-Cyrl-RS"/>
        </w:rPr>
        <w:t>20</w:t>
      </w:r>
      <w:r w:rsidRPr="00D16B09">
        <w:rPr>
          <w:rFonts w:ascii="Times New Roman" w:hAnsi="Times New Roman"/>
          <w:sz w:val="24"/>
          <w:szCs w:val="24"/>
        </w:rPr>
        <w:t xml:space="preserve">. </w:t>
      </w:r>
      <w:r w:rsidRPr="0058206E">
        <w:rPr>
          <w:rFonts w:ascii="Times New Roman" w:hAnsi="Times New Roman"/>
          <w:sz w:val="24"/>
          <w:szCs w:val="24"/>
        </w:rPr>
        <w:t xml:space="preserve">године,  до </w:t>
      </w:r>
      <w:r w:rsidR="0058206E" w:rsidRPr="0058206E">
        <w:rPr>
          <w:rFonts w:ascii="Times New Roman" w:hAnsi="Times New Roman"/>
          <w:sz w:val="24"/>
          <w:szCs w:val="24"/>
          <w:lang w:val="sr-Cyrl-CS"/>
        </w:rPr>
        <w:t>2</w:t>
      </w:r>
      <w:r w:rsidR="009618E9" w:rsidRPr="0058206E">
        <w:rPr>
          <w:rFonts w:ascii="Times New Roman" w:hAnsi="Times New Roman"/>
          <w:sz w:val="24"/>
          <w:szCs w:val="24"/>
          <w:lang w:val="sr-Cyrl-RS"/>
        </w:rPr>
        <w:t>.</w:t>
      </w:r>
      <w:r w:rsidR="0058206E" w:rsidRPr="0058206E">
        <w:rPr>
          <w:rFonts w:ascii="Times New Roman" w:hAnsi="Times New Roman"/>
          <w:sz w:val="24"/>
          <w:szCs w:val="24"/>
          <w:lang w:val="sr-Cyrl-RS"/>
        </w:rPr>
        <w:t>1</w:t>
      </w:r>
      <w:r w:rsidR="009618E9" w:rsidRPr="0058206E">
        <w:rPr>
          <w:rFonts w:ascii="Times New Roman" w:hAnsi="Times New Roman"/>
          <w:sz w:val="24"/>
          <w:szCs w:val="24"/>
          <w:lang w:val="sr-Cyrl-RS"/>
        </w:rPr>
        <w:t>00.000,00</w:t>
      </w:r>
      <w:r w:rsidRPr="0058206E">
        <w:rPr>
          <w:rFonts w:ascii="Times New Roman" w:hAnsi="Times New Roman"/>
          <w:sz w:val="24"/>
          <w:szCs w:val="24"/>
        </w:rPr>
        <w:t xml:space="preserve"> динара без пдв-а , односно </w:t>
      </w:r>
      <w:r w:rsidR="0058206E" w:rsidRPr="0058206E">
        <w:rPr>
          <w:rFonts w:ascii="Times New Roman" w:hAnsi="Times New Roman"/>
          <w:sz w:val="24"/>
          <w:szCs w:val="24"/>
          <w:lang w:val="sr-Cyrl-RS"/>
        </w:rPr>
        <w:t>2</w:t>
      </w:r>
      <w:r w:rsidR="009618E9" w:rsidRPr="0058206E">
        <w:rPr>
          <w:rFonts w:ascii="Times New Roman" w:hAnsi="Times New Roman"/>
          <w:sz w:val="24"/>
          <w:szCs w:val="24"/>
          <w:lang w:val="sr-Cyrl-RS"/>
        </w:rPr>
        <w:t>.</w:t>
      </w:r>
      <w:r w:rsidR="0058206E" w:rsidRPr="0058206E">
        <w:rPr>
          <w:rFonts w:ascii="Times New Roman" w:hAnsi="Times New Roman"/>
          <w:sz w:val="24"/>
          <w:szCs w:val="24"/>
          <w:lang w:val="sr-Cyrl-RS"/>
        </w:rPr>
        <w:t>52</w:t>
      </w:r>
      <w:r w:rsidR="009618E9" w:rsidRPr="0058206E">
        <w:rPr>
          <w:rFonts w:ascii="Times New Roman" w:hAnsi="Times New Roman"/>
          <w:sz w:val="24"/>
          <w:szCs w:val="24"/>
          <w:lang w:val="sr-Cyrl-RS"/>
        </w:rPr>
        <w:t>0.000,00</w:t>
      </w:r>
      <w:r w:rsidRPr="0058206E">
        <w:rPr>
          <w:rFonts w:ascii="Times New Roman" w:hAnsi="Times New Roman"/>
          <w:sz w:val="24"/>
          <w:szCs w:val="24"/>
        </w:rPr>
        <w:t xml:space="preserve"> динара са пдв-ом</w:t>
      </w:r>
      <w:r w:rsidR="000955D1" w:rsidRPr="0058206E">
        <w:rPr>
          <w:rFonts w:ascii="Times New Roman" w:hAnsi="Times New Roman"/>
          <w:sz w:val="24"/>
          <w:szCs w:val="24"/>
          <w:lang w:val="sr-Cyrl-RS"/>
        </w:rPr>
        <w:t>, што уједно преставља и уговорену вредност</w:t>
      </w:r>
      <w:r w:rsidR="009618E9" w:rsidRPr="0058206E">
        <w:rPr>
          <w:rFonts w:ascii="Times New Roman" w:hAnsi="Times New Roman"/>
          <w:sz w:val="24"/>
          <w:szCs w:val="24"/>
          <w:lang w:val="sr-Cyrl-RS"/>
        </w:rPr>
        <w:t>.</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Цена сваке појединачне испоруке добра ће се образовати на основу обострано потписаног рачуна (фактуре), у складу са ценама у усвојеној Понуди б</w:t>
      </w:r>
      <w:r w:rsidR="000955D1" w:rsidRPr="00D16B09">
        <w:rPr>
          <w:rFonts w:ascii="Times New Roman" w:hAnsi="Times New Roman"/>
          <w:sz w:val="24"/>
          <w:szCs w:val="24"/>
        </w:rPr>
        <w:t>рој _________ од ___________ 20</w:t>
      </w:r>
      <w:r w:rsidR="000955D1" w:rsidRPr="00D16B09">
        <w:rPr>
          <w:rFonts w:ascii="Times New Roman" w:hAnsi="Times New Roman"/>
          <w:sz w:val="24"/>
          <w:szCs w:val="24"/>
          <w:lang w:val="sr-Cyrl-RS"/>
        </w:rPr>
        <w:t>20</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r w:rsidRPr="00D16B09">
        <w:rPr>
          <w:rFonts w:ascii="Times New Roman" w:hAnsi="Times New Roman"/>
          <w:b/>
          <w:sz w:val="24"/>
          <w:szCs w:val="24"/>
        </w:rPr>
        <w:t>НAЧИН И РОК ПЛАЋАЊА</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Члaн</w:t>
      </w:r>
      <w:r w:rsidRPr="00D16B09">
        <w:rPr>
          <w:rFonts w:ascii="Times New Roman" w:hAnsi="Times New Roman"/>
          <w:b/>
          <w:sz w:val="24"/>
          <w:szCs w:val="24"/>
          <w:lang w:val="ru-RU"/>
        </w:rPr>
        <w:t xml:space="preserve"> </w:t>
      </w:r>
      <w:r w:rsidRPr="00D16B09">
        <w:rPr>
          <w:rFonts w:ascii="Times New Roman" w:hAnsi="Times New Roman"/>
          <w:b/>
          <w:sz w:val="24"/>
          <w:szCs w:val="24"/>
        </w:rPr>
        <w:t>3</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Kупац се обавезује да уговорену цену из члана 3.</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уговора, плати у свему према условима из прихваћене понуде број _____</w:t>
      </w:r>
      <w:r w:rsidR="000955D1" w:rsidRPr="00D16B09">
        <w:rPr>
          <w:rFonts w:ascii="Times New Roman" w:hAnsi="Times New Roman"/>
          <w:sz w:val="24"/>
          <w:szCs w:val="24"/>
        </w:rPr>
        <w:t>_____ од дана ______________ 20</w:t>
      </w:r>
      <w:r w:rsidR="000955D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p>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r w:rsidRPr="00D16B09">
        <w:rPr>
          <w:rFonts w:ascii="Times New Roman" w:hAnsi="Times New Roman"/>
          <w:b/>
          <w:sz w:val="24"/>
          <w:szCs w:val="24"/>
        </w:rPr>
        <w:t>РОК ИСПОРУКЕ</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4</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Продавац се обавезује да предмет из члана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уговора </w:t>
      </w:r>
      <w:r w:rsidRPr="00D16B09">
        <w:rPr>
          <w:rFonts w:ascii="Times New Roman" w:hAnsi="Times New Roman"/>
          <w:sz w:val="24"/>
          <w:szCs w:val="24"/>
          <w:lang w:val="ru-RU"/>
        </w:rPr>
        <w:t xml:space="preserve">, </w:t>
      </w:r>
      <w:r w:rsidRPr="00D16B09">
        <w:rPr>
          <w:rFonts w:ascii="Times New Roman" w:hAnsi="Times New Roman"/>
          <w:sz w:val="24"/>
          <w:szCs w:val="24"/>
        </w:rPr>
        <w:t xml:space="preserve">испоручи на начин и у обиму наведеном у прихваћеној Понуди </w:t>
      </w:r>
      <w:r w:rsidR="000955D1" w:rsidRPr="00D16B09">
        <w:rPr>
          <w:rFonts w:ascii="Times New Roman" w:hAnsi="Times New Roman"/>
          <w:sz w:val="24"/>
          <w:szCs w:val="24"/>
        </w:rPr>
        <w:t>број __________ од _________ 20</w:t>
      </w:r>
      <w:r w:rsidR="000955D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FDE9D9" w:themeFill="accent6" w:themeFillTint="33"/>
        <w:rPr>
          <w:rFonts w:ascii="Times New Roman" w:hAnsi="Times New Roman"/>
          <w:b/>
          <w:sz w:val="24"/>
          <w:szCs w:val="24"/>
          <w:lang w:val="ru-RU"/>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r w:rsidRPr="00D16B09">
        <w:rPr>
          <w:rFonts w:ascii="Times New Roman" w:hAnsi="Times New Roman"/>
          <w:b/>
          <w:sz w:val="24"/>
          <w:szCs w:val="24"/>
          <w:lang w:val="ru-RU"/>
        </w:rPr>
        <w:t>ГАРАНТНИ РОК</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r w:rsidRPr="00D16B09">
        <w:rPr>
          <w:rFonts w:ascii="Times New Roman" w:hAnsi="Times New Roman"/>
          <w:b/>
          <w:sz w:val="24"/>
          <w:szCs w:val="24"/>
          <w:lang w:val="ru-RU"/>
        </w:rPr>
        <w:t>Члан 5.</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Продавац гарантује према гарантним роковима произвођача.</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r w:rsidRPr="00D16B09">
        <w:rPr>
          <w:rFonts w:ascii="Times New Roman" w:hAnsi="Times New Roman"/>
          <w:b/>
          <w:sz w:val="24"/>
          <w:szCs w:val="24"/>
        </w:rPr>
        <w:t>ВРЕМЕ ТРАЈАЊА УГОВОРА</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proofErr w:type="gramStart"/>
      <w:r w:rsidRPr="00D16B09">
        <w:rPr>
          <w:rFonts w:ascii="Times New Roman" w:hAnsi="Times New Roman"/>
          <w:b/>
          <w:sz w:val="24"/>
          <w:szCs w:val="24"/>
        </w:rPr>
        <w:t>Члан 6.</w:t>
      </w:r>
      <w:proofErr w:type="gramEnd"/>
    </w:p>
    <w:p w:rsidR="00116A3E" w:rsidRPr="00D16B09" w:rsidRDefault="00116A3E" w:rsidP="00116A3E">
      <w:pPr>
        <w:shd w:val="clear" w:color="auto" w:fill="FDE9D9" w:themeFill="accent6" w:themeFillTint="33"/>
        <w:rPr>
          <w:bCs/>
        </w:rPr>
      </w:pPr>
      <w:r w:rsidRPr="00D16B09">
        <w:rPr>
          <w:bCs/>
        </w:rPr>
        <w:t>Овај уговор се закључује на период од  годину дана (12 месеци), рачунајући од дана закључења уговора.</w:t>
      </w:r>
    </w:p>
    <w:p w:rsidR="00116A3E" w:rsidRPr="00D16B09" w:rsidRDefault="00116A3E" w:rsidP="00116A3E">
      <w:pPr>
        <w:shd w:val="clear" w:color="auto" w:fill="FDE9D9" w:themeFill="accent6" w:themeFillTint="33"/>
        <w:rPr>
          <w:bCs/>
        </w:rPr>
      </w:pPr>
      <w:r w:rsidRPr="00D16B09">
        <w:rPr>
          <w:bCs/>
        </w:rPr>
        <w:t>Утрошком средстава Купца у износу из члана  2. овог Уговора, пре истека рока из става 1.  овог члана, овај уговор престаје да  важи, о чему Купац обавештава Продавца.</w:t>
      </w:r>
    </w:p>
    <w:p w:rsidR="00116A3E" w:rsidRPr="00D16B09" w:rsidRDefault="00116A3E" w:rsidP="00116A3E">
      <w:pPr>
        <w:pStyle w:val="NoSpacing"/>
        <w:shd w:val="clear" w:color="auto" w:fill="FDE9D9" w:themeFill="accent6" w:themeFillTint="33"/>
        <w:rPr>
          <w:rFonts w:ascii="Times New Roman" w:hAnsi="Times New Roman"/>
          <w:b/>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proofErr w:type="gramStart"/>
      <w:r w:rsidRPr="00D16B09">
        <w:rPr>
          <w:rFonts w:ascii="Times New Roman" w:hAnsi="Times New Roman"/>
          <w:b/>
          <w:sz w:val="24"/>
          <w:szCs w:val="24"/>
        </w:rPr>
        <w:t xml:space="preserve">OСТАЛЕ </w:t>
      </w:r>
      <w:r w:rsidRPr="00D16B09">
        <w:rPr>
          <w:rFonts w:ascii="Times New Roman" w:hAnsi="Times New Roman"/>
          <w:b/>
          <w:sz w:val="24"/>
          <w:szCs w:val="24"/>
          <w:lang w:val="ru-RU"/>
        </w:rPr>
        <w:t xml:space="preserve"> </w:t>
      </w:r>
      <w:r w:rsidRPr="00D16B09">
        <w:rPr>
          <w:rFonts w:ascii="Times New Roman" w:hAnsi="Times New Roman"/>
          <w:b/>
          <w:sz w:val="24"/>
          <w:szCs w:val="24"/>
        </w:rPr>
        <w:t>OДРЕДБЕ</w:t>
      </w:r>
      <w:proofErr w:type="gramEnd"/>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7</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Саставни део овог Уговора су:</w:t>
      </w:r>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r w:rsidRPr="00D16B09">
        <w:rPr>
          <w:rFonts w:ascii="Times New Roman" w:hAnsi="Times New Roman"/>
          <w:sz w:val="24"/>
          <w:szCs w:val="24"/>
        </w:rPr>
        <w:t>Понуда број</w:t>
      </w:r>
      <w:r w:rsidRPr="00D16B09">
        <w:rPr>
          <w:rFonts w:ascii="Times New Roman" w:hAnsi="Times New Roman"/>
          <w:sz w:val="24"/>
          <w:szCs w:val="24"/>
          <w:lang w:val="ru-RU"/>
        </w:rPr>
        <w:t xml:space="preserve"> ____________ </w:t>
      </w:r>
      <w:r w:rsidRPr="00D16B09">
        <w:rPr>
          <w:rFonts w:ascii="Times New Roman" w:hAnsi="Times New Roman"/>
          <w:sz w:val="24"/>
          <w:szCs w:val="24"/>
        </w:rPr>
        <w:t>oд</w:t>
      </w:r>
      <w:r w:rsidRPr="00D16B09">
        <w:rPr>
          <w:rFonts w:ascii="Times New Roman" w:hAnsi="Times New Roman"/>
          <w:sz w:val="24"/>
          <w:szCs w:val="24"/>
          <w:lang w:val="ru-RU"/>
        </w:rPr>
        <w:t xml:space="preserve"> _____________</w:t>
      </w:r>
      <w:proofErr w:type="gramStart"/>
      <w:r w:rsidRPr="00D16B09">
        <w:rPr>
          <w:rFonts w:ascii="Times New Roman" w:hAnsi="Times New Roman"/>
          <w:sz w:val="24"/>
          <w:szCs w:val="24"/>
          <w:lang w:val="ru-RU"/>
        </w:rPr>
        <w:t xml:space="preserve">_ </w:t>
      </w:r>
      <w:r w:rsidR="000955D1" w:rsidRPr="00D16B09">
        <w:rPr>
          <w:rFonts w:ascii="Times New Roman" w:hAnsi="Times New Roman"/>
          <w:sz w:val="24"/>
          <w:szCs w:val="24"/>
        </w:rPr>
        <w:t xml:space="preserve"> 20</w:t>
      </w:r>
      <w:r w:rsidR="000955D1" w:rsidRPr="00D16B09">
        <w:rPr>
          <w:rFonts w:ascii="Times New Roman" w:hAnsi="Times New Roman"/>
          <w:sz w:val="24"/>
          <w:szCs w:val="24"/>
          <w:lang w:val="sr-Cyrl-RS"/>
        </w:rPr>
        <w:t>20</w:t>
      </w:r>
      <w:proofErr w:type="gramEnd"/>
      <w:r w:rsidRPr="00D16B09">
        <w:rPr>
          <w:rFonts w:ascii="Times New Roman" w:hAnsi="Times New Roman"/>
          <w:sz w:val="24"/>
          <w:szCs w:val="24"/>
        </w:rPr>
        <w:t xml:space="preserve"> године</w:t>
      </w:r>
      <w:r w:rsidRPr="00D16B09">
        <w:rPr>
          <w:rFonts w:ascii="Times New Roman" w:hAnsi="Times New Roman"/>
          <w:sz w:val="24"/>
          <w:szCs w:val="24"/>
          <w:lang w:val="ru-RU"/>
        </w:rPr>
        <w:t>.</w:t>
      </w: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Koнкурсна документација број: 4-</w:t>
      </w:r>
      <w:r w:rsidR="000955D1" w:rsidRPr="00D16B09">
        <w:rPr>
          <w:rFonts w:ascii="Times New Roman" w:hAnsi="Times New Roman"/>
          <w:sz w:val="24"/>
          <w:szCs w:val="24"/>
          <w:lang w:val="sr-Cyrl-RS"/>
        </w:rPr>
        <w:t>1.1.14</w:t>
      </w:r>
      <w:r w:rsidR="00CF2C76" w:rsidRPr="00D16B09">
        <w:rPr>
          <w:rFonts w:ascii="Times New Roman" w:hAnsi="Times New Roman"/>
          <w:sz w:val="24"/>
          <w:szCs w:val="24"/>
          <w:lang w:val="sr-Cyrl-RS"/>
        </w:rPr>
        <w:t>.</w:t>
      </w:r>
      <w:r w:rsidRPr="00D16B09">
        <w:rPr>
          <w:rFonts w:ascii="Times New Roman" w:hAnsi="Times New Roman"/>
          <w:sz w:val="24"/>
          <w:szCs w:val="24"/>
        </w:rPr>
        <w:t>-Д/</w:t>
      </w:r>
      <w:r w:rsidR="000955D1"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 xml:space="preserve">од  </w:t>
      </w:r>
      <w:r w:rsidR="000955D1" w:rsidRPr="00D16B09">
        <w:rPr>
          <w:rFonts w:ascii="Times New Roman" w:hAnsi="Times New Roman"/>
          <w:sz w:val="24"/>
          <w:szCs w:val="24"/>
          <w:lang w:val="sr-Cyrl-RS"/>
        </w:rPr>
        <w:t>1</w:t>
      </w:r>
      <w:r w:rsidR="00493D3D">
        <w:rPr>
          <w:rFonts w:ascii="Times New Roman" w:hAnsi="Times New Roman"/>
          <w:sz w:val="24"/>
          <w:szCs w:val="24"/>
          <w:lang w:val="sr-Cyrl-RS"/>
        </w:rPr>
        <w:t>6</w:t>
      </w:r>
      <w:proofErr w:type="gramEnd"/>
      <w:r w:rsidRPr="00D16B09">
        <w:rPr>
          <w:rFonts w:ascii="Times New Roman" w:hAnsi="Times New Roman"/>
          <w:sz w:val="24"/>
          <w:szCs w:val="24"/>
        </w:rPr>
        <w:t>. 0</w:t>
      </w:r>
      <w:r w:rsidR="000955D1" w:rsidRPr="00D16B09">
        <w:rPr>
          <w:rFonts w:ascii="Times New Roman" w:hAnsi="Times New Roman"/>
          <w:sz w:val="24"/>
          <w:szCs w:val="24"/>
          <w:lang w:val="sr-Cyrl-RS"/>
        </w:rPr>
        <w:t>6</w:t>
      </w:r>
      <w:r w:rsidRPr="00D16B09">
        <w:rPr>
          <w:rFonts w:ascii="Times New Roman" w:hAnsi="Times New Roman"/>
          <w:sz w:val="24"/>
          <w:szCs w:val="24"/>
        </w:rPr>
        <w:t>.</w:t>
      </w:r>
      <w:r w:rsidRPr="00D16B09">
        <w:rPr>
          <w:rFonts w:ascii="Times New Roman" w:hAnsi="Times New Roman"/>
          <w:sz w:val="24"/>
          <w:szCs w:val="24"/>
          <w:lang w:val="ru-RU"/>
        </w:rPr>
        <w:t xml:space="preserve"> 20</w:t>
      </w:r>
      <w:r w:rsidR="000955D1" w:rsidRPr="00D16B09">
        <w:rPr>
          <w:rFonts w:ascii="Times New Roman" w:hAnsi="Times New Roman"/>
          <w:sz w:val="24"/>
          <w:szCs w:val="24"/>
          <w:lang w:val="ru-RU"/>
        </w:rPr>
        <w:t>20</w:t>
      </w:r>
      <w:r w:rsidRPr="00D16B09">
        <w:rPr>
          <w:rFonts w:ascii="Times New Roman" w:hAnsi="Times New Roman"/>
          <w:sz w:val="24"/>
          <w:szCs w:val="24"/>
          <w:lang w:val="ru-RU"/>
        </w:rPr>
        <w:t>.г</w:t>
      </w:r>
      <w:r w:rsidRPr="00D16B09">
        <w:rPr>
          <w:rFonts w:ascii="Times New Roman" w:hAnsi="Times New Roman"/>
          <w:sz w:val="24"/>
          <w:szCs w:val="24"/>
        </w:rPr>
        <w:t>.</w:t>
      </w:r>
      <w:r w:rsidRPr="00D16B09">
        <w:rPr>
          <w:rFonts w:ascii="Times New Roman" w:hAnsi="Times New Roman"/>
          <w:sz w:val="24"/>
          <w:szCs w:val="24"/>
          <w:lang w:val="ru-RU"/>
        </w:rPr>
        <w:t xml:space="preserve">  </w:t>
      </w:r>
      <w:proofErr w:type="gramStart"/>
      <w:r w:rsidRPr="00D16B09">
        <w:rPr>
          <w:rFonts w:ascii="Times New Roman" w:hAnsi="Times New Roman"/>
          <w:sz w:val="24"/>
          <w:szCs w:val="24"/>
        </w:rPr>
        <w:t>зa</w:t>
      </w:r>
      <w:proofErr w:type="gramEnd"/>
      <w:r w:rsidRPr="00D16B09">
        <w:rPr>
          <w:rFonts w:ascii="Times New Roman" w:hAnsi="Times New Roman"/>
          <w:sz w:val="24"/>
          <w:szCs w:val="24"/>
          <w:lang w:val="ru-RU"/>
        </w:rPr>
        <w:t xml:space="preserve"> </w:t>
      </w:r>
      <w:r w:rsidRPr="00D16B09">
        <w:rPr>
          <w:rFonts w:ascii="Times New Roman" w:hAnsi="Times New Roman"/>
          <w:sz w:val="24"/>
          <w:szCs w:val="24"/>
        </w:rPr>
        <w:t xml:space="preserve">предмет </w:t>
      </w:r>
      <w:r w:rsidRPr="00D16B09">
        <w:rPr>
          <w:rFonts w:ascii="Times New Roman" w:hAnsi="Times New Roman"/>
          <w:sz w:val="24"/>
          <w:szCs w:val="24"/>
          <w:lang w:val="ru-RU"/>
        </w:rPr>
        <w:t xml:space="preserve"> </w:t>
      </w:r>
      <w:r w:rsidRPr="00D16B09">
        <w:rPr>
          <w:rFonts w:ascii="Times New Roman" w:hAnsi="Times New Roman"/>
          <w:sz w:val="24"/>
          <w:szCs w:val="24"/>
        </w:rPr>
        <w:t xml:space="preserve">JНMВ број </w:t>
      </w:r>
      <w:r w:rsidR="000955D1" w:rsidRPr="00D16B09">
        <w:rPr>
          <w:rFonts w:ascii="Times New Roman" w:hAnsi="Times New Roman"/>
          <w:sz w:val="24"/>
          <w:szCs w:val="24"/>
          <w:lang w:val="sr-Cyrl-RS"/>
        </w:rPr>
        <w:t>1.1.14</w:t>
      </w:r>
      <w:r w:rsidR="00CF2C76" w:rsidRPr="00D16B09">
        <w:rPr>
          <w:rFonts w:ascii="Times New Roman" w:hAnsi="Times New Roman"/>
          <w:sz w:val="24"/>
          <w:szCs w:val="24"/>
          <w:lang w:val="sr-Cyrl-RS"/>
        </w:rPr>
        <w:t>.</w:t>
      </w:r>
      <w:r w:rsidRPr="00D16B09">
        <w:rPr>
          <w:rFonts w:ascii="Times New Roman" w:hAnsi="Times New Roman"/>
          <w:sz w:val="24"/>
          <w:szCs w:val="24"/>
        </w:rPr>
        <w:t>-Д/</w:t>
      </w:r>
      <w:r w:rsidR="000955D1" w:rsidRPr="00D16B09">
        <w:rPr>
          <w:rFonts w:ascii="Times New Roman" w:hAnsi="Times New Roman"/>
          <w:sz w:val="24"/>
          <w:szCs w:val="24"/>
          <w:lang w:val="sr-Cyrl-RS"/>
        </w:rPr>
        <w:t>20</w:t>
      </w:r>
      <w:r w:rsidRPr="00D16B09">
        <w:rPr>
          <w:rFonts w:ascii="Times New Roman" w:hAnsi="Times New Roman"/>
          <w:sz w:val="24"/>
          <w:szCs w:val="24"/>
        </w:rPr>
        <w:t>.</w:t>
      </w:r>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r w:rsidRPr="00D16B09">
        <w:rPr>
          <w:rFonts w:ascii="Times New Roman" w:hAnsi="Times New Roman"/>
          <w:b/>
          <w:sz w:val="24"/>
          <w:szCs w:val="24"/>
        </w:rPr>
        <w:t>РEШАВАЊЕ СПОРА</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8</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Све евентуалне спорове који настану са извршењем овог Уговора, уговорне стране ће решавати споразумно при чему ће се за тумачење спорних ситуација користити комплетна конкурсна документација.</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proofErr w:type="gramStart"/>
      <w:r w:rsidRPr="00D16B09">
        <w:rPr>
          <w:rFonts w:ascii="Times New Roman" w:hAnsi="Times New Roman"/>
          <w:sz w:val="24"/>
          <w:szCs w:val="24"/>
        </w:rPr>
        <w:t>Уколико се спор не реши на начин из става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члана уговорне стране признају надлежност Привредног  суда у Ваљеву.</w:t>
      </w:r>
      <w:r w:rsidRPr="00D16B09">
        <w:rPr>
          <w:rFonts w:ascii="Times New Roman" w:hAnsi="Times New Roman"/>
          <w:sz w:val="24"/>
          <w:szCs w:val="24"/>
          <w:lang w:val="ru-RU"/>
        </w:rPr>
        <w:t xml:space="preserve"> </w:t>
      </w:r>
    </w:p>
    <w:p w:rsidR="00116A3E" w:rsidRPr="00D16B09" w:rsidRDefault="00116A3E" w:rsidP="00116A3E">
      <w:pPr>
        <w:pStyle w:val="NoSpacing"/>
        <w:shd w:val="clear" w:color="auto" w:fill="FDE9D9" w:themeFill="accent6" w:themeFillTint="33"/>
        <w:rPr>
          <w:rFonts w:ascii="Times New Roman" w:hAnsi="Times New Roman"/>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rPr>
      </w:pPr>
      <w:r w:rsidRPr="00D16B09">
        <w:rPr>
          <w:rFonts w:ascii="Times New Roman" w:hAnsi="Times New Roman"/>
          <w:b/>
          <w:sz w:val="24"/>
          <w:szCs w:val="24"/>
        </w:rPr>
        <w:t>ЗАВРШНЕ ОДРЕДБЕ</w:t>
      </w: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Члан 9</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За све што овим уговором није предвиђено примениће се непосредно законски прописи који ово регулишу.</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
    <w:p w:rsidR="00116A3E" w:rsidRPr="00D16B09" w:rsidRDefault="00116A3E" w:rsidP="00116A3E">
      <w:pPr>
        <w:pStyle w:val="NoSpacing"/>
        <w:shd w:val="clear" w:color="auto" w:fill="FDE9D9" w:themeFill="accent6" w:themeFillTint="33"/>
        <w:jc w:val="center"/>
        <w:rPr>
          <w:rFonts w:ascii="Times New Roman" w:hAnsi="Times New Roman"/>
          <w:b/>
          <w:sz w:val="24"/>
          <w:szCs w:val="24"/>
          <w:lang w:val="ru-RU"/>
        </w:rPr>
      </w:pPr>
      <w:proofErr w:type="gramStart"/>
      <w:r w:rsidRPr="00D16B09">
        <w:rPr>
          <w:rFonts w:ascii="Times New Roman" w:hAnsi="Times New Roman"/>
          <w:b/>
          <w:sz w:val="24"/>
          <w:szCs w:val="24"/>
        </w:rPr>
        <w:t>Члaн</w:t>
      </w:r>
      <w:r w:rsidRPr="00D16B09">
        <w:rPr>
          <w:rFonts w:ascii="Times New Roman" w:hAnsi="Times New Roman"/>
          <w:b/>
          <w:sz w:val="24"/>
          <w:szCs w:val="24"/>
          <w:lang w:val="ru-RU"/>
        </w:rPr>
        <w:t xml:space="preserve"> </w:t>
      </w:r>
      <w:r w:rsidRPr="00D16B09">
        <w:rPr>
          <w:rFonts w:ascii="Times New Roman" w:hAnsi="Times New Roman"/>
          <w:b/>
          <w:sz w:val="24"/>
          <w:szCs w:val="24"/>
        </w:rPr>
        <w:t>10</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proofErr w:type="gramStart"/>
      <w:r w:rsidRPr="00D16B09">
        <w:rPr>
          <w:rFonts w:ascii="Times New Roman" w:hAnsi="Times New Roman"/>
          <w:sz w:val="24"/>
          <w:szCs w:val="24"/>
        </w:rPr>
        <w:t>Oвај уговор сачињен је у</w:t>
      </w:r>
      <w:r w:rsidRPr="00D16B09">
        <w:rPr>
          <w:rFonts w:ascii="Times New Roman" w:hAnsi="Times New Roman"/>
          <w:sz w:val="24"/>
          <w:szCs w:val="24"/>
          <w:lang w:val="ru-RU"/>
        </w:rPr>
        <w:t xml:space="preserve"> 4 </w:t>
      </w:r>
      <w:r w:rsidRPr="00D16B09">
        <w:rPr>
          <w:rFonts w:ascii="Times New Roman" w:hAnsi="Times New Roman"/>
          <w:sz w:val="24"/>
          <w:szCs w:val="24"/>
        </w:rPr>
        <w:t>истоветна примерка од којих свака уговорна страна задржава по два примерка за своје потребе.</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Зa</w:t>
      </w:r>
      <w:r w:rsidRPr="00D16B09">
        <w:rPr>
          <w:rFonts w:ascii="Times New Roman" w:hAnsi="Times New Roman"/>
          <w:sz w:val="24"/>
          <w:szCs w:val="24"/>
          <w:lang w:val="ru-RU"/>
        </w:rPr>
        <w:t xml:space="preserve"> </w:t>
      </w:r>
      <w:r w:rsidRPr="00D16B09">
        <w:rPr>
          <w:rFonts w:ascii="Times New Roman" w:hAnsi="Times New Roman"/>
          <w:sz w:val="24"/>
          <w:szCs w:val="24"/>
        </w:rPr>
        <w:t>Kупцa</w:t>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Зa</w:t>
      </w:r>
      <w:r w:rsidRPr="00D16B09">
        <w:rPr>
          <w:rFonts w:ascii="Times New Roman" w:hAnsi="Times New Roman"/>
          <w:sz w:val="24"/>
          <w:szCs w:val="24"/>
          <w:lang w:val="ru-RU"/>
        </w:rPr>
        <w:t xml:space="preserve"> </w:t>
      </w:r>
      <w:r w:rsidRPr="00D16B09">
        <w:rPr>
          <w:rFonts w:ascii="Times New Roman" w:hAnsi="Times New Roman"/>
          <w:sz w:val="24"/>
          <w:szCs w:val="24"/>
        </w:rPr>
        <w:t>Продавцa</w:t>
      </w:r>
      <w:r w:rsidRPr="00D16B09">
        <w:rPr>
          <w:rFonts w:ascii="Times New Roman" w:hAnsi="Times New Roman"/>
          <w:sz w:val="24"/>
          <w:szCs w:val="24"/>
          <w:lang w:val="ru-RU"/>
        </w:rPr>
        <w:t xml:space="preserve"> </w:t>
      </w:r>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proofErr w:type="gramStart"/>
      <w:r w:rsidRPr="00D16B09">
        <w:rPr>
          <w:rFonts w:ascii="Times New Roman" w:hAnsi="Times New Roman"/>
          <w:sz w:val="24"/>
          <w:szCs w:val="24"/>
        </w:rPr>
        <w:t>Директор</w:t>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М.П.</w:t>
      </w:r>
      <w:proofErr w:type="gramEnd"/>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ab/>
      </w:r>
      <w:r w:rsidRPr="00D16B09">
        <w:rPr>
          <w:rFonts w:ascii="Times New Roman" w:hAnsi="Times New Roman"/>
          <w:sz w:val="24"/>
          <w:szCs w:val="24"/>
        </w:rPr>
        <w:tab/>
      </w:r>
      <w:proofErr w:type="gramStart"/>
      <w:r w:rsidRPr="00D16B09">
        <w:rPr>
          <w:rFonts w:ascii="Times New Roman" w:hAnsi="Times New Roman"/>
          <w:sz w:val="24"/>
          <w:szCs w:val="24"/>
        </w:rPr>
        <w:t>М.П.</w:t>
      </w:r>
      <w:proofErr w:type="gramEnd"/>
    </w:p>
    <w:p w:rsidR="00116A3E" w:rsidRPr="00D16B09" w:rsidRDefault="00116A3E" w:rsidP="00116A3E">
      <w:pPr>
        <w:pStyle w:val="NoSpacing"/>
        <w:shd w:val="clear" w:color="auto" w:fill="FDE9D9" w:themeFill="accent6" w:themeFillTint="33"/>
        <w:rPr>
          <w:rFonts w:ascii="Times New Roman" w:hAnsi="Times New Roman"/>
          <w:sz w:val="24"/>
          <w:szCs w:val="24"/>
        </w:rPr>
      </w:pPr>
      <w:r w:rsidRPr="00D16B09">
        <w:rPr>
          <w:rFonts w:ascii="Times New Roman" w:hAnsi="Times New Roman"/>
          <w:sz w:val="24"/>
          <w:szCs w:val="24"/>
        </w:rPr>
        <w:t>Саша Милићевић</w:t>
      </w:r>
    </w:p>
    <w:p w:rsidR="00116A3E" w:rsidRPr="00D16B09" w:rsidRDefault="00116A3E" w:rsidP="00116A3E">
      <w:pPr>
        <w:pStyle w:val="NoSpacing"/>
        <w:shd w:val="clear" w:color="auto" w:fill="FDE9D9" w:themeFill="accent6" w:themeFillTint="33"/>
        <w:rPr>
          <w:rFonts w:ascii="Times New Roman" w:hAnsi="Times New Roman"/>
          <w:sz w:val="24"/>
          <w:szCs w:val="24"/>
          <w:lang w:val="ru-RU"/>
        </w:rPr>
      </w:pPr>
      <w:r w:rsidRPr="00D16B09">
        <w:rPr>
          <w:rFonts w:ascii="Times New Roman" w:hAnsi="Times New Roman"/>
          <w:sz w:val="24"/>
          <w:szCs w:val="24"/>
          <w:lang w:val="ru-RU"/>
        </w:rPr>
        <w:t>_______</w:t>
      </w:r>
      <w:r w:rsidR="000955D1" w:rsidRPr="00D16B09">
        <w:rPr>
          <w:rFonts w:ascii="Times New Roman" w:hAnsi="Times New Roman"/>
          <w:sz w:val="24"/>
          <w:szCs w:val="24"/>
          <w:lang w:val="ru-RU"/>
        </w:rPr>
        <w:t>______</w:t>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r>
      <w:r w:rsidR="000955D1" w:rsidRPr="00D16B09">
        <w:rPr>
          <w:rFonts w:ascii="Times New Roman" w:hAnsi="Times New Roman"/>
          <w:sz w:val="24"/>
          <w:szCs w:val="24"/>
          <w:lang w:val="ru-RU"/>
        </w:rPr>
        <w:tab/>
        <w:t>__________________</w:t>
      </w:r>
      <w:r w:rsidRPr="00D16B09">
        <w:rPr>
          <w:rFonts w:ascii="Times New Roman" w:hAnsi="Times New Roman"/>
          <w:sz w:val="24"/>
          <w:szCs w:val="24"/>
          <w:lang w:val="ru-RU"/>
        </w:rPr>
        <w:tab/>
      </w:r>
    </w:p>
    <w:p w:rsidR="00116A3E" w:rsidRPr="00D16B09" w:rsidRDefault="00116A3E" w:rsidP="00116A3E">
      <w:pPr>
        <w:shd w:val="clear" w:color="auto" w:fill="FDE9D9" w:themeFill="accent6" w:themeFillTint="33"/>
        <w:jc w:val="both"/>
        <w:rPr>
          <w:i/>
        </w:rPr>
      </w:pPr>
    </w:p>
    <w:p w:rsidR="00116A3E" w:rsidRPr="00D16B09" w:rsidRDefault="00116A3E" w:rsidP="00116A3E">
      <w:pPr>
        <w:jc w:val="both"/>
        <w:rPr>
          <w:i/>
        </w:rPr>
      </w:pPr>
    </w:p>
    <w:p w:rsidR="00116A3E" w:rsidRPr="00D16B09" w:rsidRDefault="00116A3E" w:rsidP="00116A3E">
      <w:pPr>
        <w:shd w:val="clear" w:color="auto" w:fill="CCFFFF"/>
        <w:jc w:val="center"/>
        <w:rPr>
          <w:b/>
          <w:color w:val="000000"/>
        </w:rPr>
      </w:pPr>
      <w:r w:rsidRPr="00D16B09">
        <w:rPr>
          <w:b/>
          <w:color w:val="000000"/>
          <w:lang w:val="sr-Latn-CS"/>
        </w:rPr>
        <w:t xml:space="preserve">VII/ПАРТИЈА </w:t>
      </w:r>
      <w:r w:rsidRPr="00D16B09">
        <w:rPr>
          <w:b/>
          <w:color w:val="000000"/>
        </w:rPr>
        <w:t>2</w:t>
      </w:r>
      <w:r w:rsidRPr="00D16B09">
        <w:rPr>
          <w:b/>
          <w:color w:val="000000"/>
          <w:lang w:val="sr-Latn-CS"/>
        </w:rPr>
        <w:t xml:space="preserve"> </w:t>
      </w:r>
      <w:r w:rsidRPr="00D16B09">
        <w:rPr>
          <w:b/>
          <w:color w:val="000000"/>
        </w:rPr>
        <w:t>МОДЕЛ УГОВОРА</w:t>
      </w:r>
    </w:p>
    <w:p w:rsidR="00116A3E" w:rsidRPr="00D16B09" w:rsidRDefault="00116A3E" w:rsidP="00116A3E">
      <w:pPr>
        <w:shd w:val="clear" w:color="auto" w:fill="CCFFFF"/>
        <w:jc w:val="center"/>
        <w:rPr>
          <w:b/>
        </w:rPr>
      </w:pPr>
      <w:r w:rsidRPr="00D16B09">
        <w:rPr>
          <w:b/>
        </w:rPr>
        <w:t>УГОВОР О НАБАВЦИ САЛАМЕ ЗА ПСЕ</w:t>
      </w:r>
    </w:p>
    <w:p w:rsidR="00116A3E" w:rsidRPr="00D16B09" w:rsidRDefault="00116A3E" w:rsidP="00116A3E">
      <w:pPr>
        <w:shd w:val="clear" w:color="auto" w:fill="CCFFFF"/>
        <w:jc w:val="both"/>
        <w:rPr>
          <w:b/>
          <w:i/>
        </w:rPr>
      </w:pPr>
    </w:p>
    <w:p w:rsidR="00116A3E" w:rsidRPr="00D16B09" w:rsidRDefault="00116A3E" w:rsidP="00116A3E">
      <w:pPr>
        <w:shd w:val="clear" w:color="auto" w:fill="CCFFFF"/>
        <w:jc w:val="both"/>
        <w:rPr>
          <w:b/>
          <w:i/>
        </w:rPr>
      </w:pPr>
      <w:r w:rsidRPr="00D16B09">
        <w:rPr>
          <w:b/>
          <w:i/>
        </w:rPr>
        <w:t>Закључен између:</w:t>
      </w:r>
    </w:p>
    <w:p w:rsidR="00116A3E" w:rsidRPr="00D16B09" w:rsidRDefault="00116A3E" w:rsidP="00116A3E">
      <w:pPr>
        <w:shd w:val="clear" w:color="auto" w:fill="CCFFFF"/>
        <w:jc w:val="both"/>
        <w:rPr>
          <w:b/>
        </w:rPr>
      </w:pPr>
      <w:r w:rsidRPr="00D16B09">
        <w:rPr>
          <w:b/>
        </w:rPr>
        <w:t xml:space="preserve">Купца Комуналног јавног предузећа „Ђунис“ Уб, ул. Вељка Влаховића 6, 14210 Уб,  ПИБ: 101347777, Матични број: 07098499, Број рачуна: 205-11105-44, који се води код Комерцијалне банке, кога заступа  директор Саша Милићевић, дипл. економиста </w:t>
      </w:r>
    </w:p>
    <w:p w:rsidR="00116A3E" w:rsidRPr="00D16B09" w:rsidRDefault="00116A3E" w:rsidP="00116A3E">
      <w:pPr>
        <w:shd w:val="clear" w:color="auto" w:fill="CCFFFF"/>
        <w:ind w:left="2880" w:hanging="2880"/>
        <w:jc w:val="both"/>
        <w:rPr>
          <w:b/>
        </w:rPr>
      </w:pPr>
      <w:r w:rsidRPr="00D16B09">
        <w:rPr>
          <w:b/>
        </w:rPr>
        <w:t>и</w:t>
      </w:r>
    </w:p>
    <w:p w:rsidR="00116A3E" w:rsidRPr="00D16B09" w:rsidRDefault="00116A3E" w:rsidP="00116A3E">
      <w:pPr>
        <w:shd w:val="clear" w:color="auto" w:fill="CCFFFF"/>
        <w:jc w:val="both"/>
        <w:rPr>
          <w:b/>
        </w:rPr>
      </w:pPr>
      <w:r w:rsidRPr="00D16B09">
        <w:rPr>
          <w:b/>
        </w:rPr>
        <w:t>продавца  ___________________________са седиштем у _______________________ улица ______________________________________ ПИБ: ____________________ Матични број: _______________________________ Број рачуна: _____________________ Назив банке: ____________________________ кога заступа: ____________________________________</w:t>
      </w:r>
    </w:p>
    <w:p w:rsidR="00116A3E" w:rsidRPr="00D16B09" w:rsidRDefault="00116A3E" w:rsidP="00116A3E">
      <w:pPr>
        <w:shd w:val="clear" w:color="auto" w:fill="CCFFFF"/>
        <w:jc w:val="both"/>
        <w:rPr>
          <w:b/>
          <w:lang w:val="sr-Cyrl-RS"/>
        </w:rPr>
      </w:pPr>
      <w:r w:rsidRPr="00D16B09">
        <w:rPr>
          <w:b/>
        </w:rPr>
        <w:t xml:space="preserve">Основ уговора: ЈНМВ број </w:t>
      </w:r>
      <w:r w:rsidR="005B3A46" w:rsidRPr="00D16B09">
        <w:rPr>
          <w:b/>
          <w:lang w:val="sr-Cyrl-RS"/>
        </w:rPr>
        <w:t>1.1.14</w:t>
      </w:r>
      <w:r w:rsidR="009C4EFE" w:rsidRPr="00D16B09">
        <w:rPr>
          <w:b/>
          <w:lang w:val="sr-Cyrl-RS"/>
        </w:rPr>
        <w:t>.</w:t>
      </w:r>
      <w:r w:rsidRPr="00D16B09">
        <w:rPr>
          <w:b/>
        </w:rPr>
        <w:t>-Д/</w:t>
      </w:r>
      <w:r w:rsidR="005B3A46" w:rsidRPr="00D16B09">
        <w:rPr>
          <w:b/>
          <w:lang w:val="sr-Cyrl-RS"/>
        </w:rPr>
        <w:t>20</w:t>
      </w:r>
    </w:p>
    <w:p w:rsidR="00116A3E" w:rsidRPr="00D16B09" w:rsidRDefault="00116A3E" w:rsidP="00116A3E">
      <w:pPr>
        <w:shd w:val="clear" w:color="auto" w:fill="CCFFFF"/>
        <w:jc w:val="both"/>
        <w:rPr>
          <w:b/>
        </w:rPr>
      </w:pPr>
      <w:r w:rsidRPr="00D16B09">
        <w:rPr>
          <w:b/>
        </w:rPr>
        <w:t>Број и датум одлуке о додели уговора: ____________________ (</w:t>
      </w:r>
      <w:r w:rsidRPr="00D16B09">
        <w:rPr>
          <w:b/>
          <w:i/>
        </w:rPr>
        <w:t>попуњава Наручилац</w:t>
      </w:r>
      <w:r w:rsidRPr="00D16B09">
        <w:rPr>
          <w:b/>
        </w:rPr>
        <w:t>)</w:t>
      </w:r>
    </w:p>
    <w:p w:rsidR="00116A3E" w:rsidRPr="00D16B09" w:rsidRDefault="00116A3E" w:rsidP="00116A3E">
      <w:pPr>
        <w:shd w:val="clear" w:color="auto" w:fill="CCFFFF"/>
        <w:jc w:val="both"/>
        <w:rPr>
          <w:b/>
        </w:rPr>
      </w:pPr>
      <w:r w:rsidRPr="00D16B09">
        <w:rPr>
          <w:b/>
        </w:rPr>
        <w:t>Понуда изабраног понуђача бр.</w:t>
      </w:r>
      <w:r w:rsidR="005B3A46" w:rsidRPr="00D16B09">
        <w:rPr>
          <w:b/>
        </w:rPr>
        <w:t xml:space="preserve"> _________ од ______________ 20</w:t>
      </w:r>
      <w:r w:rsidR="005B3A46" w:rsidRPr="00D16B09">
        <w:rPr>
          <w:b/>
          <w:lang w:val="sr-Cyrl-RS"/>
        </w:rPr>
        <w:t>20</w:t>
      </w:r>
      <w:r w:rsidRPr="00D16B09">
        <w:rPr>
          <w:b/>
        </w:rPr>
        <w:t>. године.</w:t>
      </w:r>
    </w:p>
    <w:p w:rsidR="00116A3E" w:rsidRPr="00D16B09" w:rsidRDefault="00116A3E" w:rsidP="00116A3E">
      <w:pPr>
        <w:pStyle w:val="Header"/>
        <w:shd w:val="clear" w:color="auto" w:fill="CCFFFF"/>
        <w:rPr>
          <w:b/>
          <w:sz w:val="24"/>
          <w:szCs w:val="24"/>
        </w:rPr>
      </w:pPr>
    </w:p>
    <w:p w:rsidR="00116A3E" w:rsidRPr="00D16B09" w:rsidRDefault="00116A3E" w:rsidP="00116A3E">
      <w:pPr>
        <w:pStyle w:val="Header"/>
        <w:shd w:val="clear" w:color="auto" w:fill="CCFFFF"/>
        <w:jc w:val="center"/>
        <w:rPr>
          <w:b/>
          <w:sz w:val="24"/>
          <w:szCs w:val="24"/>
        </w:rPr>
      </w:pPr>
      <w:r w:rsidRPr="00D16B09">
        <w:rPr>
          <w:b/>
          <w:sz w:val="24"/>
          <w:szCs w:val="24"/>
          <w:lang w:val="ru-RU"/>
        </w:rPr>
        <w:t>ПРЕДМЕТ УГОВОРА</w:t>
      </w:r>
    </w:p>
    <w:p w:rsidR="00116A3E" w:rsidRPr="00D16B09" w:rsidRDefault="00116A3E" w:rsidP="00116A3E">
      <w:pPr>
        <w:pStyle w:val="Header"/>
        <w:shd w:val="clear" w:color="auto" w:fill="CCFFFF"/>
        <w:jc w:val="center"/>
        <w:rPr>
          <w:sz w:val="24"/>
          <w:szCs w:val="24"/>
          <w:lang w:val="ru-RU"/>
        </w:rPr>
      </w:pPr>
      <w:proofErr w:type="gramStart"/>
      <w:r w:rsidRPr="00D16B09">
        <w:rPr>
          <w:b/>
          <w:sz w:val="24"/>
          <w:szCs w:val="24"/>
        </w:rPr>
        <w:t>Члан 1</w:t>
      </w:r>
      <w:r w:rsidRPr="00D16B09">
        <w:rPr>
          <w:b/>
          <w:sz w:val="24"/>
          <w:szCs w:val="24"/>
          <w:lang w:val="ru-RU"/>
        </w:rPr>
        <w:t>.</w:t>
      </w:r>
      <w:proofErr w:type="gramEnd"/>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Предмет уговора је куповина хране за псе, обликована по партијама за партије:</w:t>
      </w:r>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и</w:t>
      </w:r>
      <w:proofErr w:type="gramEnd"/>
    </w:p>
    <w:p w:rsidR="00116A3E" w:rsidRPr="00D16B09" w:rsidRDefault="00116A3E" w:rsidP="00116A3E">
      <w:pPr>
        <w:pStyle w:val="NoSpacing"/>
        <w:shd w:val="clear" w:color="auto" w:fill="CCFFFF"/>
        <w:rPr>
          <w:rFonts w:ascii="Times New Roman" w:hAnsi="Times New Roman"/>
          <w:b/>
          <w:sz w:val="24"/>
          <w:szCs w:val="24"/>
        </w:rPr>
      </w:pPr>
      <w:proofErr w:type="gramStart"/>
      <w:r w:rsidRPr="00D16B09">
        <w:rPr>
          <w:rFonts w:ascii="Times New Roman" w:hAnsi="Times New Roman"/>
          <w:sz w:val="24"/>
          <w:szCs w:val="24"/>
        </w:rPr>
        <w:t xml:space="preserve">Партија </w:t>
      </w:r>
      <w:r w:rsidR="00C77BFC" w:rsidRPr="00D16B09">
        <w:rPr>
          <w:rFonts w:ascii="Times New Roman" w:hAnsi="Times New Roman"/>
          <w:sz w:val="24"/>
          <w:szCs w:val="24"/>
        </w:rPr>
        <w:t>2</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саламе</w:t>
      </w:r>
      <w:proofErr w:type="gramEnd"/>
      <w:r w:rsidRPr="00D16B09">
        <w:rPr>
          <w:rFonts w:ascii="Times New Roman" w:hAnsi="Times New Roman"/>
          <w:sz w:val="24"/>
          <w:szCs w:val="24"/>
        </w:rPr>
        <w:t xml:space="preserve"> за псе, у свему према Понуди број: ____</w:t>
      </w:r>
      <w:r w:rsidR="005B3A46" w:rsidRPr="00D16B09">
        <w:rPr>
          <w:rFonts w:ascii="Times New Roman" w:hAnsi="Times New Roman"/>
          <w:sz w:val="24"/>
          <w:szCs w:val="24"/>
        </w:rPr>
        <w:t>________ од дана ___________ 20</w:t>
      </w:r>
      <w:r w:rsidR="005B3A46"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  и</w:t>
      </w:r>
      <w:proofErr w:type="gramEnd"/>
      <w:r w:rsidRPr="00D16B09">
        <w:rPr>
          <w:rFonts w:ascii="Times New Roman" w:hAnsi="Times New Roman"/>
          <w:sz w:val="24"/>
          <w:szCs w:val="24"/>
        </w:rPr>
        <w:t xml:space="preserve"> предметној конкурсној документацији, а </w:t>
      </w:r>
      <w:r w:rsidRPr="00D16B09">
        <w:rPr>
          <w:rFonts w:ascii="Times New Roman" w:hAnsi="Times New Roman"/>
          <w:b/>
          <w:sz w:val="24"/>
          <w:szCs w:val="24"/>
        </w:rPr>
        <w:t xml:space="preserve">за Партију 2.  </w:t>
      </w:r>
      <w:proofErr w:type="gramStart"/>
      <w:r w:rsidRPr="00D16B09">
        <w:rPr>
          <w:rFonts w:ascii="Times New Roman" w:hAnsi="Times New Roman"/>
          <w:b/>
          <w:sz w:val="24"/>
          <w:szCs w:val="24"/>
        </w:rPr>
        <w:t>саламе</w:t>
      </w:r>
      <w:proofErr w:type="gramEnd"/>
      <w:r w:rsidRPr="00D16B09">
        <w:rPr>
          <w:rFonts w:ascii="Times New Roman" w:hAnsi="Times New Roman"/>
          <w:b/>
          <w:sz w:val="24"/>
          <w:szCs w:val="24"/>
        </w:rPr>
        <w:t xml:space="preserve"> за псе.</w:t>
      </w:r>
    </w:p>
    <w:p w:rsidR="00116A3E" w:rsidRPr="00D16B09" w:rsidRDefault="00116A3E" w:rsidP="00116A3E">
      <w:pPr>
        <w:pStyle w:val="NoSpacing"/>
        <w:shd w:val="clear" w:color="auto" w:fill="CCFFFF"/>
        <w:rPr>
          <w:rFonts w:ascii="Times New Roman" w:hAnsi="Times New Roman"/>
          <w:b/>
          <w:sz w:val="24"/>
          <w:szCs w:val="24"/>
        </w:rPr>
      </w:pPr>
    </w:p>
    <w:p w:rsidR="00116A3E" w:rsidRPr="00D16B09" w:rsidRDefault="00116A3E" w:rsidP="00116A3E">
      <w:pPr>
        <w:pStyle w:val="NoSpacing"/>
        <w:shd w:val="clear" w:color="auto" w:fill="CCFFFF"/>
        <w:jc w:val="center"/>
        <w:rPr>
          <w:rFonts w:ascii="Times New Roman" w:hAnsi="Times New Roman"/>
          <w:b/>
          <w:sz w:val="24"/>
          <w:szCs w:val="24"/>
          <w:lang w:val="ru-RU"/>
        </w:rPr>
      </w:pPr>
      <w:r w:rsidRPr="00D16B09">
        <w:rPr>
          <w:rFonts w:ascii="Times New Roman" w:hAnsi="Times New Roman"/>
          <w:b/>
          <w:sz w:val="24"/>
          <w:szCs w:val="24"/>
        </w:rPr>
        <w:t>ЦЕНА</w:t>
      </w: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2</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CCFFFF"/>
        <w:rPr>
          <w:rFonts w:ascii="Times New Roman" w:hAnsi="Times New Roman"/>
          <w:b/>
          <w:sz w:val="24"/>
          <w:szCs w:val="24"/>
        </w:rPr>
      </w:pPr>
      <w:proofErr w:type="gramStart"/>
      <w:r w:rsidRPr="00D16B09">
        <w:rPr>
          <w:rFonts w:ascii="Times New Roman" w:hAnsi="Times New Roman"/>
          <w:sz w:val="24"/>
          <w:szCs w:val="24"/>
        </w:rPr>
        <w:t>Kупац се обавезује да Продавцу на име цене за извршење предмета овог Уговора плати износ од ________________ динара.</w:t>
      </w:r>
      <w:proofErr w:type="gramEnd"/>
      <w:r w:rsidRPr="00D16B09">
        <w:rPr>
          <w:rFonts w:ascii="Times New Roman" w:hAnsi="Times New Roman"/>
          <w:sz w:val="24"/>
          <w:szCs w:val="24"/>
        </w:rPr>
        <w:t xml:space="preserve"> </w:t>
      </w:r>
      <w:proofErr w:type="gramStart"/>
      <w:r w:rsidRPr="00D16B09">
        <w:rPr>
          <w:rFonts w:ascii="Times New Roman" w:hAnsi="Times New Roman"/>
          <w:b/>
          <w:sz w:val="24"/>
          <w:szCs w:val="24"/>
        </w:rPr>
        <w:t>У цену је урачунат ПДВ.</w:t>
      </w:r>
      <w:proofErr w:type="gramEnd"/>
      <w:r w:rsidRPr="00D16B09">
        <w:rPr>
          <w:rFonts w:ascii="Times New Roman" w:hAnsi="Times New Roman"/>
          <w:b/>
          <w:sz w:val="24"/>
          <w:szCs w:val="24"/>
        </w:rPr>
        <w:t xml:space="preserve"> </w:t>
      </w:r>
      <w:proofErr w:type="gramStart"/>
      <w:r w:rsidRPr="00D16B09">
        <w:rPr>
          <w:rFonts w:ascii="Times New Roman" w:hAnsi="Times New Roman"/>
          <w:b/>
          <w:sz w:val="24"/>
          <w:szCs w:val="24"/>
        </w:rPr>
        <w:t>( ДАТА</w:t>
      </w:r>
      <w:proofErr w:type="gramEnd"/>
      <w:r w:rsidRPr="00D16B09">
        <w:rPr>
          <w:rFonts w:ascii="Times New Roman" w:hAnsi="Times New Roman"/>
          <w:b/>
          <w:sz w:val="24"/>
          <w:szCs w:val="24"/>
        </w:rPr>
        <w:t xml:space="preserve"> ЈЕ ЈЕДИНИЧНА ЦЕНА ПО 1 kg)</w:t>
      </w:r>
    </w:p>
    <w:p w:rsidR="00116A3E" w:rsidRPr="00D16B09" w:rsidRDefault="00116A3E" w:rsidP="00116A3E">
      <w:pPr>
        <w:pStyle w:val="NoSpacing"/>
        <w:shd w:val="clear" w:color="auto" w:fill="CCFFFF"/>
        <w:rPr>
          <w:rFonts w:ascii="Times New Roman" w:hAnsi="Times New Roman"/>
          <w:b/>
          <w:sz w:val="24"/>
          <w:szCs w:val="24"/>
        </w:rPr>
      </w:pPr>
      <w:r w:rsidRPr="00D16B09">
        <w:rPr>
          <w:rFonts w:ascii="Times New Roman" w:hAnsi="Times New Roman"/>
          <w:b/>
          <w:sz w:val="24"/>
          <w:szCs w:val="24"/>
        </w:rPr>
        <w:t>Цена без ПДВ-а: ______________</w:t>
      </w:r>
    </w:p>
    <w:p w:rsidR="00116A3E" w:rsidRPr="00D16B09" w:rsidRDefault="00116A3E" w:rsidP="00116A3E">
      <w:pPr>
        <w:pStyle w:val="NoSpacing"/>
        <w:shd w:val="clear" w:color="auto" w:fill="CCFFFF"/>
        <w:rPr>
          <w:rFonts w:ascii="Times New Roman" w:hAnsi="Times New Roman"/>
          <w:b/>
          <w:sz w:val="24"/>
          <w:szCs w:val="24"/>
        </w:rPr>
      </w:pPr>
      <w:proofErr w:type="gramStart"/>
      <w:r w:rsidRPr="00D16B09">
        <w:rPr>
          <w:rFonts w:ascii="Times New Roman" w:hAnsi="Times New Roman"/>
          <w:b/>
          <w:sz w:val="24"/>
          <w:szCs w:val="24"/>
        </w:rPr>
        <w:t>ПДВ.</w:t>
      </w:r>
      <w:proofErr w:type="gramEnd"/>
      <w:r w:rsidRPr="00D16B09">
        <w:rPr>
          <w:rFonts w:ascii="Times New Roman" w:hAnsi="Times New Roman"/>
          <w:b/>
          <w:sz w:val="24"/>
          <w:szCs w:val="24"/>
        </w:rPr>
        <w:t xml:space="preserve"> _______________________ </w:t>
      </w:r>
    </w:p>
    <w:p w:rsidR="00116A3E" w:rsidRPr="0058206E" w:rsidRDefault="00116A3E" w:rsidP="009C4EFE">
      <w:pPr>
        <w:pStyle w:val="NoSpacing"/>
        <w:shd w:val="clear" w:color="auto" w:fill="CCFFFF"/>
        <w:rPr>
          <w:rFonts w:ascii="Times New Roman" w:hAnsi="Times New Roman"/>
          <w:sz w:val="24"/>
          <w:szCs w:val="24"/>
          <w:lang w:val="sr-Cyrl-RS"/>
        </w:rPr>
      </w:pPr>
      <w:proofErr w:type="gramStart"/>
      <w:r w:rsidRPr="00D16B09">
        <w:rPr>
          <w:rFonts w:ascii="Times New Roman" w:hAnsi="Times New Roman"/>
          <w:sz w:val="24"/>
          <w:szCs w:val="24"/>
        </w:rPr>
        <w:t>Укупна вредност уговора може се релизовати до износа процењене вредности добра, по Одлуци о покретању поступка бр.</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2-</w:t>
      </w:r>
      <w:r w:rsidR="005B3A46" w:rsidRPr="00D16B09">
        <w:rPr>
          <w:rFonts w:ascii="Times New Roman" w:hAnsi="Times New Roman"/>
          <w:sz w:val="24"/>
          <w:szCs w:val="24"/>
          <w:lang w:val="sr-Cyrl-RS"/>
        </w:rPr>
        <w:t>1.1.14</w:t>
      </w:r>
      <w:r w:rsidR="009C4EFE" w:rsidRPr="00D16B09">
        <w:rPr>
          <w:rFonts w:ascii="Times New Roman" w:hAnsi="Times New Roman"/>
          <w:sz w:val="24"/>
          <w:szCs w:val="24"/>
          <w:lang w:val="sr-Cyrl-RS"/>
        </w:rPr>
        <w:t>.</w:t>
      </w:r>
      <w:r w:rsidRPr="00D16B09">
        <w:rPr>
          <w:rFonts w:ascii="Times New Roman" w:hAnsi="Times New Roman"/>
          <w:sz w:val="24"/>
          <w:szCs w:val="24"/>
        </w:rPr>
        <w:t>-Д/</w:t>
      </w:r>
      <w:r w:rsidR="005B3A46" w:rsidRPr="00D16B09">
        <w:rPr>
          <w:rFonts w:ascii="Times New Roman" w:hAnsi="Times New Roman"/>
          <w:sz w:val="24"/>
          <w:szCs w:val="24"/>
          <w:lang w:val="sr-Cyrl-RS"/>
        </w:rPr>
        <w:t>20</w:t>
      </w:r>
      <w:r w:rsidR="005B3A46" w:rsidRPr="00D16B09">
        <w:rPr>
          <w:rFonts w:ascii="Times New Roman" w:hAnsi="Times New Roman"/>
          <w:sz w:val="24"/>
          <w:szCs w:val="24"/>
        </w:rPr>
        <w:t xml:space="preserve"> од </w:t>
      </w:r>
      <w:r w:rsidR="00493D3D">
        <w:rPr>
          <w:rFonts w:ascii="Times New Roman" w:hAnsi="Times New Roman"/>
          <w:sz w:val="24"/>
          <w:szCs w:val="24"/>
          <w:lang w:val="sr-Cyrl-RS"/>
        </w:rPr>
        <w:t>11</w:t>
      </w:r>
      <w:r w:rsidR="009C4EFE" w:rsidRPr="00D16B09">
        <w:rPr>
          <w:rFonts w:ascii="Times New Roman" w:hAnsi="Times New Roman"/>
          <w:sz w:val="24"/>
          <w:szCs w:val="24"/>
        </w:rPr>
        <w:t>.</w:t>
      </w:r>
      <w:proofErr w:type="gramEnd"/>
      <w:r w:rsidR="00493D3D">
        <w:rPr>
          <w:rFonts w:ascii="Times New Roman" w:hAnsi="Times New Roman"/>
          <w:sz w:val="24"/>
          <w:szCs w:val="24"/>
          <w:lang w:val="sr-Cyrl-RS"/>
        </w:rPr>
        <w:t xml:space="preserve"> </w:t>
      </w:r>
      <w:r w:rsidR="005B3A46" w:rsidRPr="00D16B09">
        <w:rPr>
          <w:rFonts w:ascii="Times New Roman" w:hAnsi="Times New Roman"/>
          <w:sz w:val="24"/>
          <w:szCs w:val="24"/>
          <w:lang w:val="sr-Cyrl-RS"/>
        </w:rPr>
        <w:t>6</w:t>
      </w:r>
      <w:r w:rsidRPr="00D16B09">
        <w:rPr>
          <w:rFonts w:ascii="Times New Roman" w:hAnsi="Times New Roman"/>
          <w:sz w:val="24"/>
          <w:szCs w:val="24"/>
        </w:rPr>
        <w:t>. 20</w:t>
      </w:r>
      <w:r w:rsidR="005B3A46"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009C4EFE" w:rsidRPr="00D16B09">
        <w:rPr>
          <w:rFonts w:ascii="Times New Roman" w:hAnsi="Times New Roman"/>
          <w:sz w:val="24"/>
          <w:szCs w:val="24"/>
          <w:lang w:val="sr-Cyrl-RS"/>
        </w:rPr>
        <w:t>г</w:t>
      </w:r>
      <w:r w:rsidRPr="00D16B09">
        <w:rPr>
          <w:rFonts w:ascii="Times New Roman" w:hAnsi="Times New Roman"/>
          <w:sz w:val="24"/>
          <w:szCs w:val="24"/>
        </w:rPr>
        <w:t>одине</w:t>
      </w:r>
      <w:proofErr w:type="gramEnd"/>
      <w:r w:rsidR="009C4EFE" w:rsidRPr="00D16B09">
        <w:rPr>
          <w:rFonts w:ascii="Times New Roman" w:hAnsi="Times New Roman"/>
          <w:sz w:val="24"/>
          <w:szCs w:val="24"/>
          <w:lang w:val="sr-Cyrl-RS"/>
        </w:rPr>
        <w:t xml:space="preserve">, </w:t>
      </w:r>
      <w:r w:rsidR="009C4EFE" w:rsidRPr="0058206E">
        <w:rPr>
          <w:rFonts w:ascii="Times New Roman" w:hAnsi="Times New Roman"/>
          <w:sz w:val="24"/>
          <w:szCs w:val="24"/>
        </w:rPr>
        <w:t xml:space="preserve">до </w:t>
      </w:r>
      <w:r w:rsidR="0058206E" w:rsidRPr="0058206E">
        <w:rPr>
          <w:rFonts w:ascii="Times New Roman" w:hAnsi="Times New Roman"/>
          <w:sz w:val="24"/>
          <w:szCs w:val="24"/>
          <w:lang w:val="sr-Cyrl-RS"/>
        </w:rPr>
        <w:t xml:space="preserve"> 9</w:t>
      </w:r>
      <w:r w:rsidR="009C4EFE" w:rsidRPr="0058206E">
        <w:rPr>
          <w:rFonts w:ascii="Times New Roman" w:hAnsi="Times New Roman"/>
          <w:sz w:val="24"/>
          <w:szCs w:val="24"/>
          <w:lang w:val="sr-Cyrl-RS"/>
        </w:rPr>
        <w:t>00.000,00</w:t>
      </w:r>
      <w:r w:rsidR="009C4EFE" w:rsidRPr="0058206E">
        <w:rPr>
          <w:rFonts w:ascii="Times New Roman" w:hAnsi="Times New Roman"/>
          <w:sz w:val="24"/>
          <w:szCs w:val="24"/>
        </w:rPr>
        <w:t xml:space="preserve"> динара без пдв-а , односно </w:t>
      </w:r>
      <w:r w:rsidR="0058206E" w:rsidRPr="0058206E">
        <w:rPr>
          <w:rFonts w:ascii="Times New Roman" w:hAnsi="Times New Roman"/>
          <w:sz w:val="24"/>
          <w:szCs w:val="24"/>
          <w:lang w:val="sr-Cyrl-RS"/>
        </w:rPr>
        <w:t>1.080.000,00</w:t>
      </w:r>
      <w:r w:rsidR="009C4EFE" w:rsidRPr="0058206E">
        <w:rPr>
          <w:rFonts w:ascii="Times New Roman" w:hAnsi="Times New Roman"/>
          <w:sz w:val="24"/>
          <w:szCs w:val="24"/>
        </w:rPr>
        <w:t xml:space="preserve"> динара са пдв-ом</w:t>
      </w:r>
      <w:r w:rsidR="009C4EFE" w:rsidRPr="0058206E">
        <w:rPr>
          <w:rFonts w:ascii="Times New Roman" w:hAnsi="Times New Roman"/>
          <w:sz w:val="24"/>
          <w:szCs w:val="24"/>
          <w:lang w:val="sr-Cyrl-RS"/>
        </w:rPr>
        <w:t>.</w:t>
      </w:r>
    </w:p>
    <w:p w:rsidR="00116A3E" w:rsidRPr="00D16B09" w:rsidRDefault="00116A3E" w:rsidP="00116A3E">
      <w:pPr>
        <w:pStyle w:val="NoSpacing"/>
        <w:shd w:val="clear" w:color="auto" w:fill="CCFFFF"/>
        <w:rPr>
          <w:rFonts w:ascii="Times New Roman" w:hAnsi="Times New Roman"/>
          <w:sz w:val="24"/>
          <w:szCs w:val="24"/>
        </w:rPr>
      </w:pPr>
      <w:proofErr w:type="gramStart"/>
      <w:r w:rsidRPr="0058206E">
        <w:rPr>
          <w:rFonts w:ascii="Times New Roman" w:hAnsi="Times New Roman"/>
          <w:sz w:val="24"/>
          <w:szCs w:val="24"/>
        </w:rPr>
        <w:t>Цена сваке појединачне испоруке добра ће се образовати на основу обострано</w:t>
      </w:r>
      <w:r w:rsidRPr="00D16B09">
        <w:rPr>
          <w:rFonts w:ascii="Times New Roman" w:hAnsi="Times New Roman"/>
          <w:sz w:val="24"/>
          <w:szCs w:val="24"/>
        </w:rPr>
        <w:t xml:space="preserve"> потписаног рачуна (фактуре), у складу са ценама у усвојеној Понуди бр</w:t>
      </w:r>
      <w:r w:rsidR="009C4EFE" w:rsidRPr="00D16B09">
        <w:rPr>
          <w:rFonts w:ascii="Times New Roman" w:hAnsi="Times New Roman"/>
          <w:sz w:val="24"/>
          <w:szCs w:val="24"/>
        </w:rPr>
        <w:t>ој _________ од ___________ 20</w:t>
      </w:r>
      <w:r w:rsidR="005B3A46" w:rsidRPr="00D16B09">
        <w:rPr>
          <w:rFonts w:ascii="Times New Roman" w:hAnsi="Times New Roman"/>
          <w:sz w:val="24"/>
          <w:szCs w:val="24"/>
          <w:lang w:val="sr-Cyrl-RS"/>
        </w:rPr>
        <w:t>20</w:t>
      </w:r>
      <w:r w:rsidRPr="00D16B09">
        <w:rPr>
          <w:rFonts w:ascii="Times New Roman" w:hAnsi="Times New Roman"/>
          <w:sz w:val="24"/>
          <w:szCs w:val="24"/>
        </w:rPr>
        <w:t>.</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jc w:val="center"/>
        <w:rPr>
          <w:rFonts w:ascii="Times New Roman" w:hAnsi="Times New Roman"/>
          <w:b/>
          <w:sz w:val="24"/>
          <w:szCs w:val="24"/>
        </w:rPr>
      </w:pPr>
      <w:r w:rsidRPr="00D16B09">
        <w:rPr>
          <w:rFonts w:ascii="Times New Roman" w:hAnsi="Times New Roman"/>
          <w:b/>
          <w:sz w:val="24"/>
          <w:szCs w:val="24"/>
        </w:rPr>
        <w:t>НAЧИН И РОК ПЛАЋАЊА</w:t>
      </w: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Члaн</w:t>
      </w:r>
      <w:r w:rsidRPr="00D16B09">
        <w:rPr>
          <w:rFonts w:ascii="Times New Roman" w:hAnsi="Times New Roman"/>
          <w:b/>
          <w:sz w:val="24"/>
          <w:szCs w:val="24"/>
          <w:lang w:val="ru-RU"/>
        </w:rPr>
        <w:t xml:space="preserve"> </w:t>
      </w:r>
      <w:r w:rsidRPr="00D16B09">
        <w:rPr>
          <w:rFonts w:ascii="Times New Roman" w:hAnsi="Times New Roman"/>
          <w:b/>
          <w:sz w:val="24"/>
          <w:szCs w:val="24"/>
        </w:rPr>
        <w:t>3</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Kупац се обавезује да уговорену цену из члана 3.</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уговора, плати у свему према условима из прихваћене понуде број _____</w:t>
      </w:r>
      <w:r w:rsidR="005B3A46" w:rsidRPr="00D16B09">
        <w:rPr>
          <w:rFonts w:ascii="Times New Roman" w:hAnsi="Times New Roman"/>
          <w:sz w:val="24"/>
          <w:szCs w:val="24"/>
        </w:rPr>
        <w:t>_____ од дана ______________ 20</w:t>
      </w:r>
      <w:r w:rsidR="005B3A46"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CCFFFF"/>
        <w:rPr>
          <w:rFonts w:ascii="Times New Roman" w:hAnsi="Times New Roman"/>
          <w:sz w:val="24"/>
          <w:szCs w:val="24"/>
          <w:lang w:val="ru-RU"/>
        </w:rPr>
      </w:pPr>
    </w:p>
    <w:p w:rsidR="00116A3E" w:rsidRPr="00D16B09" w:rsidRDefault="00116A3E" w:rsidP="00116A3E">
      <w:pPr>
        <w:pStyle w:val="NoSpacing"/>
        <w:shd w:val="clear" w:color="auto" w:fill="CCFFFF"/>
        <w:jc w:val="center"/>
        <w:rPr>
          <w:rFonts w:ascii="Times New Roman" w:hAnsi="Times New Roman"/>
          <w:b/>
          <w:sz w:val="24"/>
          <w:szCs w:val="24"/>
        </w:rPr>
      </w:pPr>
      <w:r w:rsidRPr="00D16B09">
        <w:rPr>
          <w:rFonts w:ascii="Times New Roman" w:hAnsi="Times New Roman"/>
          <w:b/>
          <w:sz w:val="24"/>
          <w:szCs w:val="24"/>
        </w:rPr>
        <w:t>РОК ИСПОРУКЕ</w:t>
      </w: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lastRenderedPageBreak/>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4</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Продавац се обавезује да предмет из члана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уговора </w:t>
      </w:r>
      <w:r w:rsidRPr="00D16B09">
        <w:rPr>
          <w:rFonts w:ascii="Times New Roman" w:hAnsi="Times New Roman"/>
          <w:sz w:val="24"/>
          <w:szCs w:val="24"/>
          <w:lang w:val="ru-RU"/>
        </w:rPr>
        <w:t xml:space="preserve">, </w:t>
      </w:r>
      <w:r w:rsidRPr="00D16B09">
        <w:rPr>
          <w:rFonts w:ascii="Times New Roman" w:hAnsi="Times New Roman"/>
          <w:sz w:val="24"/>
          <w:szCs w:val="24"/>
        </w:rPr>
        <w:t xml:space="preserve">испоручи на начин и у обиму наведеном у прихваћеној Понуди </w:t>
      </w:r>
      <w:r w:rsidR="005B3A46" w:rsidRPr="00D16B09">
        <w:rPr>
          <w:rFonts w:ascii="Times New Roman" w:hAnsi="Times New Roman"/>
          <w:sz w:val="24"/>
          <w:szCs w:val="24"/>
        </w:rPr>
        <w:t>број __________ од _________ 20</w:t>
      </w:r>
      <w:r w:rsidR="005B3A46" w:rsidRPr="00D16B09">
        <w:rPr>
          <w:rFonts w:ascii="Times New Roman" w:hAnsi="Times New Roman"/>
          <w:sz w:val="24"/>
          <w:szCs w:val="24"/>
          <w:lang w:val="sr-Cyrl-RS"/>
        </w:rPr>
        <w:t>20</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proofErr w:type="gramEnd"/>
      <w:r w:rsidRPr="00D16B09">
        <w:rPr>
          <w:rFonts w:ascii="Times New Roman" w:hAnsi="Times New Roman"/>
          <w:sz w:val="24"/>
          <w:szCs w:val="24"/>
        </w:rPr>
        <w:t>.</w:t>
      </w:r>
    </w:p>
    <w:p w:rsidR="00116A3E" w:rsidRPr="00D16B09" w:rsidRDefault="00116A3E" w:rsidP="00116A3E">
      <w:pPr>
        <w:pStyle w:val="NoSpacing"/>
        <w:shd w:val="clear" w:color="auto" w:fill="CCFFFF"/>
        <w:rPr>
          <w:rFonts w:ascii="Times New Roman" w:hAnsi="Times New Roman"/>
          <w:b/>
          <w:sz w:val="24"/>
          <w:szCs w:val="24"/>
          <w:lang w:val="ru-RU"/>
        </w:rPr>
      </w:pPr>
    </w:p>
    <w:p w:rsidR="00116A3E" w:rsidRPr="00D16B09" w:rsidRDefault="00116A3E" w:rsidP="00116A3E">
      <w:pPr>
        <w:pStyle w:val="NoSpacing"/>
        <w:shd w:val="clear" w:color="auto" w:fill="CCFFFF"/>
        <w:jc w:val="center"/>
        <w:rPr>
          <w:rFonts w:ascii="Times New Roman" w:hAnsi="Times New Roman"/>
          <w:b/>
          <w:sz w:val="24"/>
          <w:szCs w:val="24"/>
          <w:lang w:val="ru-RU"/>
        </w:rPr>
      </w:pPr>
      <w:r w:rsidRPr="00D16B09">
        <w:rPr>
          <w:rFonts w:ascii="Times New Roman" w:hAnsi="Times New Roman"/>
          <w:b/>
          <w:sz w:val="24"/>
          <w:szCs w:val="24"/>
          <w:lang w:val="ru-RU"/>
        </w:rPr>
        <w:t>ГАРАНТНИ РОК</w:t>
      </w:r>
    </w:p>
    <w:p w:rsidR="00116A3E" w:rsidRPr="00D16B09" w:rsidRDefault="00116A3E" w:rsidP="00116A3E">
      <w:pPr>
        <w:pStyle w:val="NoSpacing"/>
        <w:shd w:val="clear" w:color="auto" w:fill="CCFFFF"/>
        <w:jc w:val="center"/>
        <w:rPr>
          <w:rFonts w:ascii="Times New Roman" w:hAnsi="Times New Roman"/>
          <w:b/>
          <w:sz w:val="24"/>
          <w:szCs w:val="24"/>
          <w:lang w:val="ru-RU"/>
        </w:rPr>
      </w:pPr>
      <w:r w:rsidRPr="00D16B09">
        <w:rPr>
          <w:rFonts w:ascii="Times New Roman" w:hAnsi="Times New Roman"/>
          <w:b/>
          <w:sz w:val="24"/>
          <w:szCs w:val="24"/>
          <w:lang w:val="ru-RU"/>
        </w:rPr>
        <w:t>Члан 5.</w:t>
      </w:r>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Продавац гарантује према гарантним роковима произвођача.</w:t>
      </w:r>
      <w:proofErr w:type="gramEnd"/>
    </w:p>
    <w:p w:rsidR="00116A3E" w:rsidRPr="00D16B09" w:rsidRDefault="00116A3E" w:rsidP="00116A3E">
      <w:pPr>
        <w:pStyle w:val="NoSpacing"/>
        <w:shd w:val="clear" w:color="auto" w:fill="CCFFFF"/>
        <w:rPr>
          <w:rFonts w:ascii="Times New Roman" w:hAnsi="Times New Roman"/>
          <w:b/>
          <w:sz w:val="24"/>
          <w:szCs w:val="24"/>
        </w:rPr>
      </w:pPr>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jc w:val="center"/>
        <w:rPr>
          <w:rFonts w:ascii="Times New Roman" w:hAnsi="Times New Roman"/>
          <w:b/>
          <w:sz w:val="24"/>
          <w:szCs w:val="24"/>
        </w:rPr>
      </w:pPr>
      <w:r w:rsidRPr="00D16B09">
        <w:rPr>
          <w:rFonts w:ascii="Times New Roman" w:hAnsi="Times New Roman"/>
          <w:b/>
          <w:sz w:val="24"/>
          <w:szCs w:val="24"/>
        </w:rPr>
        <w:t>ВРЕМЕ ТРАЈАЊА УГОВОРА</w:t>
      </w:r>
    </w:p>
    <w:p w:rsidR="00116A3E" w:rsidRPr="00D16B09" w:rsidRDefault="00116A3E" w:rsidP="00116A3E">
      <w:pPr>
        <w:pStyle w:val="NoSpacing"/>
        <w:shd w:val="clear" w:color="auto" w:fill="CCFFFF"/>
        <w:jc w:val="center"/>
        <w:rPr>
          <w:rFonts w:ascii="Times New Roman" w:hAnsi="Times New Roman"/>
          <w:b/>
          <w:sz w:val="24"/>
          <w:szCs w:val="24"/>
        </w:rPr>
      </w:pPr>
      <w:proofErr w:type="gramStart"/>
      <w:r w:rsidRPr="00D16B09">
        <w:rPr>
          <w:rFonts w:ascii="Times New Roman" w:hAnsi="Times New Roman"/>
          <w:b/>
          <w:sz w:val="24"/>
          <w:szCs w:val="24"/>
        </w:rPr>
        <w:t>Члан 6.</w:t>
      </w:r>
      <w:proofErr w:type="gramEnd"/>
    </w:p>
    <w:p w:rsidR="00116A3E" w:rsidRPr="00D16B09" w:rsidRDefault="00116A3E" w:rsidP="00116A3E">
      <w:pPr>
        <w:shd w:val="clear" w:color="auto" w:fill="CCFFFF"/>
        <w:rPr>
          <w:bCs/>
        </w:rPr>
      </w:pPr>
      <w:r w:rsidRPr="00D16B09">
        <w:rPr>
          <w:bCs/>
        </w:rPr>
        <w:t>Овај уговор се закључује на период од  годину дана (12 месеци), рачунајући од дана закључења уговора.</w:t>
      </w:r>
    </w:p>
    <w:p w:rsidR="00116A3E" w:rsidRPr="00D16B09" w:rsidRDefault="00116A3E" w:rsidP="00116A3E">
      <w:pPr>
        <w:shd w:val="clear" w:color="auto" w:fill="CCFFFF"/>
        <w:rPr>
          <w:bCs/>
        </w:rPr>
      </w:pPr>
      <w:r w:rsidRPr="00D16B09">
        <w:rPr>
          <w:bCs/>
        </w:rPr>
        <w:t>Утрошком средстава Купца у износу из члана  2. овог Уговора, пре истека рока из става 1.  овог члана, овај уговор престаје да  важи, о чему Купац обавештава Продавца.</w:t>
      </w:r>
    </w:p>
    <w:p w:rsidR="00116A3E" w:rsidRPr="00D16B09" w:rsidRDefault="00116A3E" w:rsidP="00116A3E">
      <w:pPr>
        <w:pStyle w:val="NoSpacing"/>
        <w:shd w:val="clear" w:color="auto" w:fill="CCFFFF"/>
        <w:rPr>
          <w:rFonts w:ascii="Times New Roman" w:hAnsi="Times New Roman"/>
          <w:b/>
          <w:sz w:val="24"/>
          <w:szCs w:val="24"/>
        </w:rPr>
      </w:pPr>
    </w:p>
    <w:p w:rsidR="00116A3E" w:rsidRPr="00D16B09" w:rsidRDefault="00116A3E" w:rsidP="00116A3E">
      <w:pPr>
        <w:pStyle w:val="NoSpacing"/>
        <w:shd w:val="clear" w:color="auto" w:fill="CCFFFF"/>
        <w:jc w:val="center"/>
        <w:rPr>
          <w:rFonts w:ascii="Times New Roman" w:hAnsi="Times New Roman"/>
          <w:b/>
          <w:sz w:val="24"/>
          <w:szCs w:val="24"/>
        </w:rPr>
      </w:pPr>
      <w:proofErr w:type="gramStart"/>
      <w:r w:rsidRPr="00D16B09">
        <w:rPr>
          <w:rFonts w:ascii="Times New Roman" w:hAnsi="Times New Roman"/>
          <w:b/>
          <w:sz w:val="24"/>
          <w:szCs w:val="24"/>
        </w:rPr>
        <w:t xml:space="preserve">OСТАЛЕ </w:t>
      </w:r>
      <w:r w:rsidRPr="00D16B09">
        <w:rPr>
          <w:rFonts w:ascii="Times New Roman" w:hAnsi="Times New Roman"/>
          <w:b/>
          <w:sz w:val="24"/>
          <w:szCs w:val="24"/>
          <w:lang w:val="ru-RU"/>
        </w:rPr>
        <w:t xml:space="preserve"> </w:t>
      </w:r>
      <w:r w:rsidRPr="00D16B09">
        <w:rPr>
          <w:rFonts w:ascii="Times New Roman" w:hAnsi="Times New Roman"/>
          <w:b/>
          <w:sz w:val="24"/>
          <w:szCs w:val="24"/>
        </w:rPr>
        <w:t>OДРЕДБЕ</w:t>
      </w:r>
      <w:proofErr w:type="gramEnd"/>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7</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Саставни део овог Уговора су:</w:t>
      </w:r>
    </w:p>
    <w:p w:rsidR="00116A3E" w:rsidRPr="00D16B09" w:rsidRDefault="00116A3E" w:rsidP="00116A3E">
      <w:pPr>
        <w:pStyle w:val="NoSpacing"/>
        <w:shd w:val="clear" w:color="auto" w:fill="CCFFFF"/>
        <w:rPr>
          <w:rFonts w:ascii="Times New Roman" w:hAnsi="Times New Roman"/>
          <w:sz w:val="24"/>
          <w:szCs w:val="24"/>
          <w:lang w:val="ru-RU"/>
        </w:rPr>
      </w:pPr>
      <w:r w:rsidRPr="00D16B09">
        <w:rPr>
          <w:rFonts w:ascii="Times New Roman" w:hAnsi="Times New Roman"/>
          <w:sz w:val="24"/>
          <w:szCs w:val="24"/>
        </w:rPr>
        <w:t>Понуда број</w:t>
      </w:r>
      <w:r w:rsidRPr="00D16B09">
        <w:rPr>
          <w:rFonts w:ascii="Times New Roman" w:hAnsi="Times New Roman"/>
          <w:sz w:val="24"/>
          <w:szCs w:val="24"/>
          <w:lang w:val="ru-RU"/>
        </w:rPr>
        <w:t xml:space="preserve"> ____________ </w:t>
      </w:r>
      <w:r w:rsidRPr="00D16B09">
        <w:rPr>
          <w:rFonts w:ascii="Times New Roman" w:hAnsi="Times New Roman"/>
          <w:sz w:val="24"/>
          <w:szCs w:val="24"/>
        </w:rPr>
        <w:t>oд</w:t>
      </w:r>
      <w:r w:rsidRPr="00D16B09">
        <w:rPr>
          <w:rFonts w:ascii="Times New Roman" w:hAnsi="Times New Roman"/>
          <w:sz w:val="24"/>
          <w:szCs w:val="24"/>
          <w:lang w:val="ru-RU"/>
        </w:rPr>
        <w:t xml:space="preserve"> _____________</w:t>
      </w:r>
      <w:proofErr w:type="gramStart"/>
      <w:r w:rsidRPr="00D16B09">
        <w:rPr>
          <w:rFonts w:ascii="Times New Roman" w:hAnsi="Times New Roman"/>
          <w:sz w:val="24"/>
          <w:szCs w:val="24"/>
          <w:lang w:val="ru-RU"/>
        </w:rPr>
        <w:t xml:space="preserve">_ </w:t>
      </w:r>
      <w:r w:rsidRPr="00D16B09">
        <w:rPr>
          <w:rFonts w:ascii="Times New Roman" w:hAnsi="Times New Roman"/>
          <w:sz w:val="24"/>
          <w:szCs w:val="24"/>
        </w:rPr>
        <w:t xml:space="preserve"> 20</w:t>
      </w:r>
      <w:r w:rsidR="005B3A46" w:rsidRPr="00D16B09">
        <w:rPr>
          <w:rFonts w:ascii="Times New Roman" w:hAnsi="Times New Roman"/>
          <w:sz w:val="24"/>
          <w:szCs w:val="24"/>
          <w:lang w:val="sr-Cyrl-RS"/>
        </w:rPr>
        <w:t>20</w:t>
      </w:r>
      <w:proofErr w:type="gramEnd"/>
      <w:r w:rsidRPr="00D16B09">
        <w:rPr>
          <w:rFonts w:ascii="Times New Roman" w:hAnsi="Times New Roman"/>
          <w:sz w:val="24"/>
          <w:szCs w:val="24"/>
        </w:rPr>
        <w:t xml:space="preserve"> године</w:t>
      </w:r>
      <w:r w:rsidRPr="00D16B09">
        <w:rPr>
          <w:rFonts w:ascii="Times New Roman" w:hAnsi="Times New Roman"/>
          <w:sz w:val="24"/>
          <w:szCs w:val="24"/>
          <w:lang w:val="ru-RU"/>
        </w:rPr>
        <w:t>.</w:t>
      </w: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Koнкурсна документација број: 4-</w:t>
      </w:r>
      <w:r w:rsidR="009C4EFE" w:rsidRPr="00D16B09">
        <w:rPr>
          <w:rFonts w:ascii="Times New Roman" w:hAnsi="Times New Roman"/>
          <w:sz w:val="24"/>
          <w:szCs w:val="24"/>
          <w:lang w:val="sr-Cyrl-RS"/>
        </w:rPr>
        <w:t>1.1.</w:t>
      </w:r>
      <w:r w:rsidR="005B3A46" w:rsidRPr="00D16B09">
        <w:rPr>
          <w:rFonts w:ascii="Times New Roman" w:hAnsi="Times New Roman"/>
          <w:sz w:val="24"/>
          <w:szCs w:val="24"/>
          <w:lang w:val="sr-Cyrl-RS"/>
        </w:rPr>
        <w:t>14</w:t>
      </w:r>
      <w:r w:rsidR="009C4EFE" w:rsidRPr="00D16B09">
        <w:rPr>
          <w:rFonts w:ascii="Times New Roman" w:hAnsi="Times New Roman"/>
          <w:sz w:val="24"/>
          <w:szCs w:val="24"/>
          <w:lang w:val="sr-Cyrl-RS"/>
        </w:rPr>
        <w:t>.</w:t>
      </w:r>
      <w:r w:rsidRPr="00D16B09">
        <w:rPr>
          <w:rFonts w:ascii="Times New Roman" w:hAnsi="Times New Roman"/>
          <w:sz w:val="24"/>
          <w:szCs w:val="24"/>
        </w:rPr>
        <w:t>-Д/</w:t>
      </w:r>
      <w:r w:rsidR="005B3A46" w:rsidRPr="00D16B09">
        <w:rPr>
          <w:rFonts w:ascii="Times New Roman" w:hAnsi="Times New Roman"/>
          <w:sz w:val="24"/>
          <w:szCs w:val="24"/>
          <w:lang w:val="sr-Cyrl-RS"/>
        </w:rPr>
        <w:t>20</w:t>
      </w:r>
      <w:r w:rsidR="009C4EFE" w:rsidRPr="00D16B09">
        <w:rPr>
          <w:rFonts w:ascii="Times New Roman" w:hAnsi="Times New Roman"/>
          <w:sz w:val="24"/>
          <w:szCs w:val="24"/>
        </w:rPr>
        <w:t xml:space="preserve"> од </w:t>
      </w:r>
      <w:r w:rsidR="00493D3D">
        <w:rPr>
          <w:rFonts w:ascii="Times New Roman" w:hAnsi="Times New Roman"/>
          <w:sz w:val="24"/>
          <w:szCs w:val="24"/>
          <w:lang w:val="sr-Cyrl-RS"/>
        </w:rPr>
        <w:t>16</w:t>
      </w:r>
      <w:bookmarkStart w:id="0" w:name="_GoBack"/>
      <w:bookmarkEnd w:id="0"/>
      <w:r w:rsidRPr="00D16B09">
        <w:rPr>
          <w:rFonts w:ascii="Times New Roman" w:hAnsi="Times New Roman"/>
          <w:sz w:val="24"/>
          <w:szCs w:val="24"/>
        </w:rPr>
        <w:t>. 0</w:t>
      </w:r>
      <w:r w:rsidR="005B3A46" w:rsidRPr="00D16B09">
        <w:rPr>
          <w:rFonts w:ascii="Times New Roman" w:hAnsi="Times New Roman"/>
          <w:sz w:val="24"/>
          <w:szCs w:val="24"/>
          <w:lang w:val="sr-Cyrl-RS"/>
        </w:rPr>
        <w:t>6</w:t>
      </w:r>
      <w:r w:rsidRPr="00D16B09">
        <w:rPr>
          <w:rFonts w:ascii="Times New Roman" w:hAnsi="Times New Roman"/>
          <w:sz w:val="24"/>
          <w:szCs w:val="24"/>
        </w:rPr>
        <w:t>.</w:t>
      </w:r>
      <w:r w:rsidRPr="00D16B09">
        <w:rPr>
          <w:rFonts w:ascii="Times New Roman" w:hAnsi="Times New Roman"/>
          <w:sz w:val="24"/>
          <w:szCs w:val="24"/>
          <w:lang w:val="ru-RU"/>
        </w:rPr>
        <w:t xml:space="preserve"> 20</w:t>
      </w:r>
      <w:r w:rsidR="005B3A46" w:rsidRPr="00D16B09">
        <w:rPr>
          <w:rFonts w:ascii="Times New Roman" w:hAnsi="Times New Roman"/>
          <w:sz w:val="24"/>
          <w:szCs w:val="24"/>
          <w:lang w:val="ru-RU"/>
        </w:rPr>
        <w:t>20</w:t>
      </w:r>
      <w:r w:rsidRPr="00D16B09">
        <w:rPr>
          <w:rFonts w:ascii="Times New Roman" w:hAnsi="Times New Roman"/>
          <w:sz w:val="24"/>
          <w:szCs w:val="24"/>
          <w:lang w:val="ru-RU"/>
        </w:rPr>
        <w:t>.</w:t>
      </w:r>
      <w:r w:rsidRPr="00D16B09">
        <w:rPr>
          <w:rFonts w:ascii="Times New Roman" w:hAnsi="Times New Roman"/>
          <w:sz w:val="24"/>
          <w:szCs w:val="24"/>
        </w:rPr>
        <w:t xml:space="preserve"> </w:t>
      </w:r>
      <w:proofErr w:type="gramStart"/>
      <w:r w:rsidRPr="00D16B09">
        <w:rPr>
          <w:rFonts w:ascii="Times New Roman" w:hAnsi="Times New Roman"/>
          <w:sz w:val="24"/>
          <w:szCs w:val="24"/>
        </w:rPr>
        <w:t>године</w:t>
      </w:r>
      <w:r w:rsidRPr="00D16B09">
        <w:rPr>
          <w:rFonts w:ascii="Times New Roman" w:hAnsi="Times New Roman"/>
          <w:sz w:val="24"/>
          <w:szCs w:val="24"/>
          <w:lang w:val="ru-RU"/>
        </w:rPr>
        <w:t xml:space="preserve">  </w:t>
      </w:r>
      <w:r w:rsidRPr="00D16B09">
        <w:rPr>
          <w:rFonts w:ascii="Times New Roman" w:hAnsi="Times New Roman"/>
          <w:sz w:val="24"/>
          <w:szCs w:val="24"/>
        </w:rPr>
        <w:t>зa</w:t>
      </w:r>
      <w:proofErr w:type="gramEnd"/>
      <w:r w:rsidRPr="00D16B09">
        <w:rPr>
          <w:rFonts w:ascii="Times New Roman" w:hAnsi="Times New Roman"/>
          <w:sz w:val="24"/>
          <w:szCs w:val="24"/>
          <w:lang w:val="ru-RU"/>
        </w:rPr>
        <w:t xml:space="preserve"> </w:t>
      </w:r>
      <w:r w:rsidRPr="00D16B09">
        <w:rPr>
          <w:rFonts w:ascii="Times New Roman" w:hAnsi="Times New Roman"/>
          <w:sz w:val="24"/>
          <w:szCs w:val="24"/>
        </w:rPr>
        <w:t xml:space="preserve">предмет </w:t>
      </w:r>
      <w:r w:rsidRPr="00D16B09">
        <w:rPr>
          <w:rFonts w:ascii="Times New Roman" w:hAnsi="Times New Roman"/>
          <w:sz w:val="24"/>
          <w:szCs w:val="24"/>
          <w:lang w:val="ru-RU"/>
        </w:rPr>
        <w:t xml:space="preserve"> </w:t>
      </w:r>
      <w:r w:rsidRPr="00D16B09">
        <w:rPr>
          <w:rFonts w:ascii="Times New Roman" w:hAnsi="Times New Roman"/>
          <w:sz w:val="24"/>
          <w:szCs w:val="24"/>
        </w:rPr>
        <w:t xml:space="preserve">JНMВ број </w:t>
      </w:r>
      <w:r w:rsidR="005B3A46" w:rsidRPr="00D16B09">
        <w:rPr>
          <w:rFonts w:ascii="Times New Roman" w:hAnsi="Times New Roman"/>
          <w:sz w:val="24"/>
          <w:szCs w:val="24"/>
          <w:lang w:val="sr-Cyrl-RS"/>
        </w:rPr>
        <w:t>1.1.14</w:t>
      </w:r>
      <w:r w:rsidR="009C4EFE" w:rsidRPr="00D16B09">
        <w:rPr>
          <w:rFonts w:ascii="Times New Roman" w:hAnsi="Times New Roman"/>
          <w:sz w:val="24"/>
          <w:szCs w:val="24"/>
          <w:lang w:val="sr-Cyrl-RS"/>
        </w:rPr>
        <w:t>.-</w:t>
      </w:r>
      <w:r w:rsidRPr="00D16B09">
        <w:rPr>
          <w:rFonts w:ascii="Times New Roman" w:hAnsi="Times New Roman"/>
          <w:sz w:val="24"/>
          <w:szCs w:val="24"/>
        </w:rPr>
        <w:t>Д/</w:t>
      </w:r>
      <w:r w:rsidR="005B3A46" w:rsidRPr="00D16B09">
        <w:rPr>
          <w:rFonts w:ascii="Times New Roman" w:hAnsi="Times New Roman"/>
          <w:sz w:val="24"/>
          <w:szCs w:val="24"/>
          <w:lang w:val="sr-Cyrl-RS"/>
        </w:rPr>
        <w:t>20</w:t>
      </w:r>
      <w:r w:rsidRPr="00D16B09">
        <w:rPr>
          <w:rFonts w:ascii="Times New Roman" w:hAnsi="Times New Roman"/>
          <w:sz w:val="24"/>
          <w:szCs w:val="24"/>
        </w:rPr>
        <w:t>.</w:t>
      </w:r>
    </w:p>
    <w:p w:rsidR="00116A3E" w:rsidRPr="00D16B09" w:rsidRDefault="00116A3E" w:rsidP="00116A3E">
      <w:pPr>
        <w:pStyle w:val="NoSpacing"/>
        <w:shd w:val="clear" w:color="auto" w:fill="CCFFFF"/>
        <w:rPr>
          <w:rFonts w:ascii="Times New Roman" w:hAnsi="Times New Roman"/>
          <w:sz w:val="24"/>
          <w:szCs w:val="24"/>
          <w:lang w:val="ru-RU"/>
        </w:rPr>
      </w:pPr>
    </w:p>
    <w:p w:rsidR="00116A3E" w:rsidRPr="00D16B09" w:rsidRDefault="00116A3E" w:rsidP="00116A3E">
      <w:pPr>
        <w:pStyle w:val="NoSpacing"/>
        <w:shd w:val="clear" w:color="auto" w:fill="CCFFFF"/>
        <w:jc w:val="center"/>
        <w:rPr>
          <w:rFonts w:ascii="Times New Roman" w:hAnsi="Times New Roman"/>
          <w:b/>
          <w:sz w:val="24"/>
          <w:szCs w:val="24"/>
        </w:rPr>
      </w:pPr>
      <w:r w:rsidRPr="00D16B09">
        <w:rPr>
          <w:rFonts w:ascii="Times New Roman" w:hAnsi="Times New Roman"/>
          <w:b/>
          <w:sz w:val="24"/>
          <w:szCs w:val="24"/>
        </w:rPr>
        <w:t>РEШАВАЊЕ СПОРА</w:t>
      </w: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 xml:space="preserve">Члан </w:t>
      </w:r>
      <w:r w:rsidRPr="00D16B09">
        <w:rPr>
          <w:rFonts w:ascii="Times New Roman" w:hAnsi="Times New Roman"/>
          <w:b/>
          <w:sz w:val="24"/>
          <w:szCs w:val="24"/>
          <w:lang w:val="ru-RU"/>
        </w:rPr>
        <w:t xml:space="preserve"> </w:t>
      </w:r>
      <w:r w:rsidRPr="00D16B09">
        <w:rPr>
          <w:rFonts w:ascii="Times New Roman" w:hAnsi="Times New Roman"/>
          <w:b/>
          <w:sz w:val="24"/>
          <w:szCs w:val="24"/>
        </w:rPr>
        <w:t>8</w:t>
      </w:r>
      <w:proofErr w:type="gramEnd"/>
      <w:r w:rsidRPr="00D16B09">
        <w:rPr>
          <w:rFonts w:ascii="Times New Roman" w:hAnsi="Times New Roman"/>
          <w:b/>
          <w:sz w:val="24"/>
          <w:szCs w:val="24"/>
          <w:lang w:val="ru-RU"/>
        </w:rPr>
        <w:t>.</w:t>
      </w:r>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Све евентуалне спорове који настану са извршењем овог Уговора, уговорне стране ће решавати споразумно при чему ће се за тумачење спорних ситуација користити комплетна конкурсна документација.</w:t>
      </w:r>
      <w:proofErr w:type="gramEnd"/>
    </w:p>
    <w:p w:rsidR="00116A3E" w:rsidRPr="00D16B09" w:rsidRDefault="00116A3E" w:rsidP="00116A3E">
      <w:pPr>
        <w:pStyle w:val="NoSpacing"/>
        <w:shd w:val="clear" w:color="auto" w:fill="CCFFFF"/>
        <w:rPr>
          <w:rFonts w:ascii="Times New Roman" w:hAnsi="Times New Roman"/>
          <w:sz w:val="24"/>
          <w:szCs w:val="24"/>
          <w:lang w:val="ru-RU"/>
        </w:rPr>
      </w:pPr>
      <w:proofErr w:type="gramStart"/>
      <w:r w:rsidRPr="00D16B09">
        <w:rPr>
          <w:rFonts w:ascii="Times New Roman" w:hAnsi="Times New Roman"/>
          <w:sz w:val="24"/>
          <w:szCs w:val="24"/>
        </w:rPr>
        <w:t>Уколико се спор не реши на начин из става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овог</w:t>
      </w:r>
      <w:proofErr w:type="gramEnd"/>
      <w:r w:rsidRPr="00D16B09">
        <w:rPr>
          <w:rFonts w:ascii="Times New Roman" w:hAnsi="Times New Roman"/>
          <w:sz w:val="24"/>
          <w:szCs w:val="24"/>
        </w:rPr>
        <w:t xml:space="preserve"> члана уговорне стране признају надлежност Привредног  суда у Ваљеву.</w:t>
      </w:r>
      <w:r w:rsidRPr="00D16B09">
        <w:rPr>
          <w:rFonts w:ascii="Times New Roman" w:hAnsi="Times New Roman"/>
          <w:sz w:val="24"/>
          <w:szCs w:val="24"/>
          <w:lang w:val="ru-RU"/>
        </w:rPr>
        <w:t xml:space="preserve"> </w:t>
      </w:r>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jc w:val="center"/>
        <w:rPr>
          <w:rFonts w:ascii="Times New Roman" w:hAnsi="Times New Roman"/>
          <w:b/>
          <w:sz w:val="24"/>
          <w:szCs w:val="24"/>
        </w:rPr>
      </w:pPr>
      <w:r w:rsidRPr="00D16B09">
        <w:rPr>
          <w:rFonts w:ascii="Times New Roman" w:hAnsi="Times New Roman"/>
          <w:b/>
          <w:sz w:val="24"/>
          <w:szCs w:val="24"/>
        </w:rPr>
        <w:t>ЗАВРШНЕ ОДРЕДБЕ</w:t>
      </w: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Члан</w:t>
      </w:r>
      <w:r w:rsidRPr="00D16B09">
        <w:rPr>
          <w:rFonts w:ascii="Times New Roman" w:hAnsi="Times New Roman"/>
          <w:b/>
          <w:sz w:val="24"/>
          <w:szCs w:val="24"/>
          <w:lang w:val="ru-RU"/>
        </w:rPr>
        <w:t xml:space="preserve"> </w:t>
      </w:r>
      <w:r w:rsidRPr="00D16B09">
        <w:rPr>
          <w:rFonts w:ascii="Times New Roman" w:hAnsi="Times New Roman"/>
          <w:b/>
          <w:sz w:val="24"/>
          <w:szCs w:val="24"/>
        </w:rPr>
        <w:t>9</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CCFFFF"/>
        <w:rPr>
          <w:rFonts w:ascii="Times New Roman" w:hAnsi="Times New Roman"/>
          <w:sz w:val="24"/>
          <w:szCs w:val="24"/>
        </w:rPr>
      </w:pPr>
      <w:proofErr w:type="gramStart"/>
      <w:r w:rsidRPr="00D16B09">
        <w:rPr>
          <w:rFonts w:ascii="Times New Roman" w:hAnsi="Times New Roman"/>
          <w:sz w:val="24"/>
          <w:szCs w:val="24"/>
        </w:rPr>
        <w:t>За све што овим уговором није предвиђено примениће се непосредно законски прописи који ово регулишу.</w:t>
      </w:r>
      <w:proofErr w:type="gramEnd"/>
    </w:p>
    <w:p w:rsidR="00116A3E" w:rsidRPr="00D16B09" w:rsidRDefault="00116A3E" w:rsidP="00116A3E">
      <w:pPr>
        <w:pStyle w:val="NoSpacing"/>
        <w:shd w:val="clear" w:color="auto" w:fill="CCFFFF"/>
        <w:rPr>
          <w:rFonts w:ascii="Times New Roman" w:hAnsi="Times New Roman"/>
          <w:sz w:val="24"/>
          <w:szCs w:val="24"/>
        </w:rPr>
      </w:pPr>
    </w:p>
    <w:p w:rsidR="00116A3E" w:rsidRPr="00D16B09" w:rsidRDefault="00116A3E" w:rsidP="00116A3E">
      <w:pPr>
        <w:pStyle w:val="NoSpacing"/>
        <w:shd w:val="clear" w:color="auto" w:fill="CCFFFF"/>
        <w:jc w:val="center"/>
        <w:rPr>
          <w:rFonts w:ascii="Times New Roman" w:hAnsi="Times New Roman"/>
          <w:b/>
          <w:sz w:val="24"/>
          <w:szCs w:val="24"/>
          <w:lang w:val="ru-RU"/>
        </w:rPr>
      </w:pPr>
      <w:proofErr w:type="gramStart"/>
      <w:r w:rsidRPr="00D16B09">
        <w:rPr>
          <w:rFonts w:ascii="Times New Roman" w:hAnsi="Times New Roman"/>
          <w:b/>
          <w:sz w:val="24"/>
          <w:szCs w:val="24"/>
        </w:rPr>
        <w:t>Члaн</w:t>
      </w:r>
      <w:r w:rsidRPr="00D16B09">
        <w:rPr>
          <w:rFonts w:ascii="Times New Roman" w:hAnsi="Times New Roman"/>
          <w:b/>
          <w:sz w:val="24"/>
          <w:szCs w:val="24"/>
          <w:lang w:val="ru-RU"/>
        </w:rPr>
        <w:t xml:space="preserve"> </w:t>
      </w:r>
      <w:r w:rsidRPr="00D16B09">
        <w:rPr>
          <w:rFonts w:ascii="Times New Roman" w:hAnsi="Times New Roman"/>
          <w:b/>
          <w:sz w:val="24"/>
          <w:szCs w:val="24"/>
        </w:rPr>
        <w:t>10</w:t>
      </w:r>
      <w:r w:rsidRPr="00D16B09">
        <w:rPr>
          <w:rFonts w:ascii="Times New Roman" w:hAnsi="Times New Roman"/>
          <w:b/>
          <w:sz w:val="24"/>
          <w:szCs w:val="24"/>
          <w:lang w:val="ru-RU"/>
        </w:rPr>
        <w:t>.</w:t>
      </w:r>
      <w:proofErr w:type="gramEnd"/>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 xml:space="preserve">Oвај уговор сачињен је </w:t>
      </w:r>
      <w:proofErr w:type="gramStart"/>
      <w:r w:rsidRPr="00D16B09">
        <w:rPr>
          <w:rFonts w:ascii="Times New Roman" w:hAnsi="Times New Roman"/>
          <w:sz w:val="24"/>
          <w:szCs w:val="24"/>
        </w:rPr>
        <w:t xml:space="preserve">у </w:t>
      </w:r>
      <w:r w:rsidRPr="00D16B09">
        <w:rPr>
          <w:rFonts w:ascii="Times New Roman" w:hAnsi="Times New Roman"/>
          <w:sz w:val="24"/>
          <w:szCs w:val="24"/>
          <w:lang w:val="ru-RU"/>
        </w:rPr>
        <w:t xml:space="preserve"> 4</w:t>
      </w:r>
      <w:proofErr w:type="gramEnd"/>
      <w:r w:rsidRPr="00D16B09">
        <w:rPr>
          <w:rFonts w:ascii="Times New Roman" w:hAnsi="Times New Roman"/>
          <w:sz w:val="24"/>
          <w:szCs w:val="24"/>
          <w:lang w:val="ru-RU"/>
        </w:rPr>
        <w:t xml:space="preserve"> </w:t>
      </w:r>
      <w:r w:rsidRPr="00D16B09">
        <w:rPr>
          <w:rFonts w:ascii="Times New Roman" w:hAnsi="Times New Roman"/>
          <w:sz w:val="24"/>
          <w:szCs w:val="24"/>
        </w:rPr>
        <w:t>истоветна примерка од којих свака уговорна страна задржава по два примерка за своје потребе.</w:t>
      </w:r>
    </w:p>
    <w:p w:rsidR="00116A3E" w:rsidRPr="00D16B09" w:rsidRDefault="00116A3E" w:rsidP="00116A3E">
      <w:pPr>
        <w:pStyle w:val="NoSpacing"/>
        <w:shd w:val="clear" w:color="auto" w:fill="CCFFFF"/>
        <w:rPr>
          <w:rFonts w:ascii="Times New Roman" w:hAnsi="Times New Roman"/>
          <w:sz w:val="24"/>
          <w:szCs w:val="24"/>
          <w:lang w:val="ru-RU"/>
        </w:rPr>
      </w:pPr>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Зa</w:t>
      </w:r>
      <w:r w:rsidRPr="00D16B09">
        <w:rPr>
          <w:rFonts w:ascii="Times New Roman" w:hAnsi="Times New Roman"/>
          <w:sz w:val="24"/>
          <w:szCs w:val="24"/>
          <w:lang w:val="ru-RU"/>
        </w:rPr>
        <w:t xml:space="preserve"> </w:t>
      </w:r>
      <w:r w:rsidRPr="00D16B09">
        <w:rPr>
          <w:rFonts w:ascii="Times New Roman" w:hAnsi="Times New Roman"/>
          <w:sz w:val="24"/>
          <w:szCs w:val="24"/>
        </w:rPr>
        <w:t>Kупцa</w:t>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Зa</w:t>
      </w:r>
      <w:r w:rsidRPr="00D16B09">
        <w:rPr>
          <w:rFonts w:ascii="Times New Roman" w:hAnsi="Times New Roman"/>
          <w:sz w:val="24"/>
          <w:szCs w:val="24"/>
          <w:lang w:val="ru-RU"/>
        </w:rPr>
        <w:t xml:space="preserve"> </w:t>
      </w:r>
      <w:r w:rsidRPr="00D16B09">
        <w:rPr>
          <w:rFonts w:ascii="Times New Roman" w:hAnsi="Times New Roman"/>
          <w:sz w:val="24"/>
          <w:szCs w:val="24"/>
        </w:rPr>
        <w:t>Продавцa</w:t>
      </w:r>
      <w:r w:rsidRPr="00D16B09">
        <w:rPr>
          <w:rFonts w:ascii="Times New Roman" w:hAnsi="Times New Roman"/>
          <w:sz w:val="24"/>
          <w:szCs w:val="24"/>
          <w:lang w:val="ru-RU"/>
        </w:rPr>
        <w:t xml:space="preserve"> </w:t>
      </w:r>
    </w:p>
    <w:p w:rsidR="00116A3E" w:rsidRPr="00D16B09" w:rsidRDefault="00116A3E" w:rsidP="00116A3E">
      <w:pPr>
        <w:pStyle w:val="NoSpacing"/>
        <w:shd w:val="clear" w:color="auto" w:fill="CCFFFF"/>
        <w:rPr>
          <w:rFonts w:ascii="Times New Roman" w:hAnsi="Times New Roman"/>
          <w:sz w:val="24"/>
          <w:szCs w:val="24"/>
          <w:lang w:val="ru-RU"/>
        </w:rPr>
      </w:pPr>
      <w:proofErr w:type="gramStart"/>
      <w:r w:rsidRPr="00D16B09">
        <w:rPr>
          <w:rFonts w:ascii="Times New Roman" w:hAnsi="Times New Roman"/>
          <w:sz w:val="24"/>
          <w:szCs w:val="24"/>
        </w:rPr>
        <w:t>Директор</w:t>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М.П.</w:t>
      </w:r>
      <w:proofErr w:type="gramEnd"/>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proofErr w:type="gramStart"/>
      <w:r w:rsidRPr="00D16B09">
        <w:rPr>
          <w:rFonts w:ascii="Times New Roman" w:hAnsi="Times New Roman"/>
          <w:sz w:val="24"/>
          <w:szCs w:val="24"/>
        </w:rPr>
        <w:t>М.П.</w:t>
      </w:r>
      <w:proofErr w:type="gramEnd"/>
    </w:p>
    <w:p w:rsidR="00116A3E" w:rsidRPr="00D16B09" w:rsidRDefault="00116A3E" w:rsidP="00116A3E">
      <w:pPr>
        <w:pStyle w:val="NoSpacing"/>
        <w:shd w:val="clear" w:color="auto" w:fill="CCFFFF"/>
        <w:rPr>
          <w:rFonts w:ascii="Times New Roman" w:hAnsi="Times New Roman"/>
          <w:sz w:val="24"/>
          <w:szCs w:val="24"/>
        </w:rPr>
      </w:pPr>
      <w:r w:rsidRPr="00D16B09">
        <w:rPr>
          <w:rFonts w:ascii="Times New Roman" w:hAnsi="Times New Roman"/>
          <w:sz w:val="24"/>
          <w:szCs w:val="24"/>
        </w:rPr>
        <w:t>Саша Милићевић</w:t>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r w:rsidRPr="00D16B09">
        <w:rPr>
          <w:rFonts w:ascii="Times New Roman" w:hAnsi="Times New Roman"/>
          <w:sz w:val="24"/>
          <w:szCs w:val="24"/>
        </w:rPr>
        <w:tab/>
      </w:r>
    </w:p>
    <w:p w:rsidR="00116A3E" w:rsidRPr="00D16B09" w:rsidRDefault="00116A3E" w:rsidP="00116A3E">
      <w:pPr>
        <w:pStyle w:val="NoSpacing"/>
        <w:shd w:val="clear" w:color="auto" w:fill="CCFFFF"/>
        <w:rPr>
          <w:rFonts w:ascii="Times New Roman" w:hAnsi="Times New Roman"/>
          <w:sz w:val="24"/>
          <w:szCs w:val="24"/>
          <w:lang w:val="ru-RU"/>
        </w:rPr>
      </w:pPr>
      <w:r w:rsidRPr="00D16B09">
        <w:rPr>
          <w:rFonts w:ascii="Times New Roman" w:hAnsi="Times New Roman"/>
          <w:sz w:val="24"/>
          <w:szCs w:val="24"/>
          <w:lang w:val="ru-RU"/>
        </w:rPr>
        <w:t>_____________</w:t>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lang w:val="ru-RU"/>
        </w:rPr>
        <w:tab/>
      </w:r>
      <w:r w:rsidRPr="00D16B09">
        <w:rPr>
          <w:rFonts w:ascii="Times New Roman" w:hAnsi="Times New Roman"/>
          <w:sz w:val="24"/>
          <w:szCs w:val="24"/>
        </w:rPr>
        <w:t>__________________</w:t>
      </w:r>
      <w:r w:rsidRPr="00D16B09">
        <w:rPr>
          <w:rFonts w:ascii="Times New Roman" w:hAnsi="Times New Roman"/>
          <w:sz w:val="24"/>
          <w:szCs w:val="24"/>
        </w:rPr>
        <w:tab/>
      </w:r>
      <w:r w:rsidRPr="00D16B09">
        <w:rPr>
          <w:rFonts w:ascii="Times New Roman" w:hAnsi="Times New Roman"/>
          <w:sz w:val="24"/>
          <w:szCs w:val="24"/>
        </w:rPr>
        <w:tab/>
      </w:r>
    </w:p>
    <w:p w:rsidR="00116A3E" w:rsidRPr="00D16B09" w:rsidRDefault="00116A3E" w:rsidP="00116A3E">
      <w:pPr>
        <w:shd w:val="clear" w:color="auto" w:fill="CCFFFF"/>
        <w:jc w:val="both"/>
        <w:rPr>
          <w:b/>
          <w:lang w:val="sr-Cyrl-RS"/>
        </w:rPr>
      </w:pPr>
    </w:p>
    <w:p w:rsidR="00116A3E" w:rsidRPr="00D16B09" w:rsidRDefault="00116A3E" w:rsidP="00116A3E">
      <w:pPr>
        <w:jc w:val="center"/>
        <w:rPr>
          <w:b/>
        </w:rPr>
      </w:pPr>
      <w:r w:rsidRPr="00D16B09">
        <w:rPr>
          <w:b/>
          <w:lang w:val="sr-Latn-CS"/>
        </w:rPr>
        <w:lastRenderedPageBreak/>
        <w:t xml:space="preserve">VIII </w:t>
      </w:r>
      <w:r w:rsidRPr="00D16B09">
        <w:rPr>
          <w:b/>
        </w:rPr>
        <w:t>ОБРАЗАЦ ТРОШКОВА ПРИПРЕМЕ ПОНУДЕ</w:t>
      </w:r>
    </w:p>
    <w:p w:rsidR="00116A3E" w:rsidRPr="00D16B09" w:rsidRDefault="00116A3E" w:rsidP="00116A3E">
      <w:pPr>
        <w:jc w:val="center"/>
        <w:rPr>
          <w:b/>
          <w:i/>
        </w:rPr>
      </w:pPr>
    </w:p>
    <w:p w:rsidR="00116A3E" w:rsidRPr="00D16B09" w:rsidRDefault="00116A3E" w:rsidP="00116A3E">
      <w:pPr>
        <w:jc w:val="both"/>
      </w:pPr>
      <w:r w:rsidRPr="00D16B09">
        <w:t>У складу са чланом 88. Закона, понуђач _______________________________________, доставља укупан износ и структуру трошкова припремања понуде, како следи у табели:</w:t>
      </w:r>
    </w:p>
    <w:p w:rsidR="00C77BFC" w:rsidRPr="00D16B09" w:rsidRDefault="00C77BFC" w:rsidP="00116A3E">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116A3E" w:rsidRPr="00D16B09" w:rsidTr="00750D71">
        <w:tc>
          <w:tcPr>
            <w:tcW w:w="4788" w:type="dxa"/>
          </w:tcPr>
          <w:p w:rsidR="00116A3E" w:rsidRPr="00D16B09" w:rsidRDefault="00116A3E" w:rsidP="00750D71">
            <w:pPr>
              <w:jc w:val="center"/>
              <w:rPr>
                <w:b/>
                <w:i/>
              </w:rPr>
            </w:pPr>
            <w:r w:rsidRPr="00D16B09">
              <w:rPr>
                <w:b/>
                <w:i/>
              </w:rPr>
              <w:t>Врста трошка</w:t>
            </w:r>
          </w:p>
        </w:tc>
        <w:tc>
          <w:tcPr>
            <w:tcW w:w="4788" w:type="dxa"/>
          </w:tcPr>
          <w:p w:rsidR="00116A3E" w:rsidRPr="00D16B09" w:rsidRDefault="00116A3E" w:rsidP="00750D71">
            <w:pPr>
              <w:jc w:val="center"/>
              <w:rPr>
                <w:b/>
                <w:i/>
              </w:rPr>
            </w:pPr>
            <w:r w:rsidRPr="00D16B09">
              <w:rPr>
                <w:b/>
                <w:i/>
              </w:rPr>
              <w:t>Износ трошка у РСД</w:t>
            </w:r>
          </w:p>
        </w:tc>
      </w:tr>
      <w:tr w:rsidR="00116A3E" w:rsidRPr="00D16B09" w:rsidTr="00750D71">
        <w:tc>
          <w:tcPr>
            <w:tcW w:w="4788" w:type="dxa"/>
          </w:tcPr>
          <w:p w:rsidR="00116A3E" w:rsidRPr="00D16B09" w:rsidRDefault="00116A3E" w:rsidP="00750D71">
            <w:pPr>
              <w:jc w:val="both"/>
            </w:pPr>
          </w:p>
        </w:tc>
        <w:tc>
          <w:tcPr>
            <w:tcW w:w="4788" w:type="dxa"/>
          </w:tcPr>
          <w:p w:rsidR="00116A3E" w:rsidRPr="00D16B09" w:rsidRDefault="00116A3E" w:rsidP="00750D71">
            <w:pPr>
              <w:jc w:val="both"/>
            </w:pPr>
          </w:p>
        </w:tc>
      </w:tr>
      <w:tr w:rsidR="00116A3E" w:rsidRPr="00D16B09" w:rsidTr="00750D71">
        <w:tc>
          <w:tcPr>
            <w:tcW w:w="4788" w:type="dxa"/>
          </w:tcPr>
          <w:p w:rsidR="00116A3E" w:rsidRPr="00D16B09" w:rsidRDefault="00116A3E" w:rsidP="00750D71">
            <w:pPr>
              <w:jc w:val="both"/>
            </w:pPr>
          </w:p>
        </w:tc>
        <w:tc>
          <w:tcPr>
            <w:tcW w:w="4788" w:type="dxa"/>
          </w:tcPr>
          <w:p w:rsidR="00116A3E" w:rsidRPr="00D16B09" w:rsidRDefault="00116A3E" w:rsidP="00750D71">
            <w:pPr>
              <w:jc w:val="both"/>
            </w:pPr>
          </w:p>
        </w:tc>
      </w:tr>
      <w:tr w:rsidR="00116A3E" w:rsidRPr="00D16B09" w:rsidTr="00750D71">
        <w:tc>
          <w:tcPr>
            <w:tcW w:w="4788" w:type="dxa"/>
          </w:tcPr>
          <w:p w:rsidR="00116A3E" w:rsidRPr="00D16B09" w:rsidRDefault="00116A3E" w:rsidP="00750D71">
            <w:pPr>
              <w:jc w:val="both"/>
            </w:pPr>
          </w:p>
        </w:tc>
        <w:tc>
          <w:tcPr>
            <w:tcW w:w="4788" w:type="dxa"/>
          </w:tcPr>
          <w:p w:rsidR="00116A3E" w:rsidRPr="00D16B09" w:rsidRDefault="00116A3E" w:rsidP="00750D71">
            <w:pPr>
              <w:jc w:val="both"/>
            </w:pPr>
          </w:p>
        </w:tc>
      </w:tr>
      <w:tr w:rsidR="00116A3E" w:rsidRPr="00D16B09" w:rsidTr="00750D71">
        <w:tc>
          <w:tcPr>
            <w:tcW w:w="4788" w:type="dxa"/>
          </w:tcPr>
          <w:p w:rsidR="00116A3E" w:rsidRPr="00D16B09" w:rsidRDefault="00116A3E" w:rsidP="00750D71">
            <w:pPr>
              <w:jc w:val="both"/>
              <w:rPr>
                <w:b/>
                <w:i/>
              </w:rPr>
            </w:pPr>
            <w:r w:rsidRPr="00D16B09">
              <w:rPr>
                <w:b/>
                <w:i/>
              </w:rPr>
              <w:t>УКУПАН ИЗНОС ТРОШКОВА ПРИПРЕМАЊА ПОНУДЕ</w:t>
            </w:r>
          </w:p>
        </w:tc>
        <w:tc>
          <w:tcPr>
            <w:tcW w:w="4788" w:type="dxa"/>
          </w:tcPr>
          <w:p w:rsidR="00116A3E" w:rsidRPr="00D16B09" w:rsidRDefault="00116A3E" w:rsidP="00750D71">
            <w:pPr>
              <w:jc w:val="both"/>
            </w:pPr>
          </w:p>
        </w:tc>
      </w:tr>
    </w:tbl>
    <w:p w:rsidR="00116A3E" w:rsidRPr="00D16B09" w:rsidRDefault="00116A3E" w:rsidP="00116A3E">
      <w:pPr>
        <w:jc w:val="both"/>
      </w:pPr>
    </w:p>
    <w:p w:rsidR="00116A3E" w:rsidRPr="00D16B09" w:rsidRDefault="00116A3E" w:rsidP="00116A3E">
      <w:pPr>
        <w:jc w:val="both"/>
      </w:pPr>
      <w:r w:rsidRPr="00D16B09">
        <w:t>Трошкове припреме и подношења понуде сноси искључиво понуђач и не може тражити од наручиоца накнаду трошкова.</w:t>
      </w:r>
    </w:p>
    <w:p w:rsidR="00116A3E" w:rsidRPr="00D16B09" w:rsidRDefault="00116A3E" w:rsidP="00116A3E">
      <w:pPr>
        <w:jc w:val="both"/>
      </w:pPr>
      <w:r w:rsidRPr="00D16B09">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надокнаду тих трошкова у својој понуди. </w:t>
      </w:r>
    </w:p>
    <w:p w:rsidR="00116A3E" w:rsidRPr="00D16B09" w:rsidRDefault="00116A3E" w:rsidP="00116A3E">
      <w:pPr>
        <w:jc w:val="both"/>
        <w:rPr>
          <w:i/>
        </w:rPr>
      </w:pPr>
      <w:r w:rsidRPr="00D16B09">
        <w:rPr>
          <w:b/>
          <w:i/>
          <w:u w:val="single"/>
        </w:rPr>
        <w:t>Напомена:</w:t>
      </w:r>
      <w:r w:rsidRPr="00D16B09">
        <w:rPr>
          <w:b/>
          <w:i/>
        </w:rPr>
        <w:t xml:space="preserve"> </w:t>
      </w:r>
      <w:r w:rsidRPr="00D16B09">
        <w:rPr>
          <w:i/>
        </w:rPr>
        <w:t>Достављање овог обрасца није обавезно.</w:t>
      </w:r>
    </w:p>
    <w:p w:rsidR="00116A3E" w:rsidRPr="00D16B09" w:rsidRDefault="00116A3E" w:rsidP="00116A3E">
      <w:pPr>
        <w:jc w:val="both"/>
      </w:pPr>
    </w:p>
    <w:p w:rsidR="00116A3E" w:rsidRPr="00D16B09" w:rsidRDefault="00116A3E" w:rsidP="00116A3E">
      <w:pPr>
        <w:ind w:left="720"/>
        <w:jc w:val="both"/>
      </w:pPr>
      <w:r w:rsidRPr="00D16B09">
        <w:t>Датум</w:t>
      </w:r>
      <w:r w:rsidRPr="00D16B09">
        <w:tab/>
      </w:r>
      <w:r w:rsidRPr="00D16B09">
        <w:tab/>
      </w:r>
      <w:r w:rsidRPr="00D16B09">
        <w:tab/>
      </w:r>
      <w:r w:rsidRPr="00D16B09">
        <w:tab/>
      </w:r>
      <w:r w:rsidRPr="00D16B09">
        <w:tab/>
      </w:r>
      <w:r w:rsidRPr="00D16B09">
        <w:tab/>
      </w:r>
      <w:r w:rsidRPr="00D16B09">
        <w:tab/>
      </w:r>
      <w:r w:rsidRPr="00D16B09">
        <w:tab/>
        <w:t>Потпис понуђача</w:t>
      </w:r>
    </w:p>
    <w:p w:rsidR="00116A3E" w:rsidRPr="00D16B09" w:rsidRDefault="00116A3E" w:rsidP="00116A3E">
      <w:pPr>
        <w:ind w:left="720"/>
        <w:jc w:val="both"/>
      </w:pPr>
      <w:r w:rsidRPr="00D16B09">
        <w:tab/>
      </w:r>
      <w:r w:rsidRPr="00D16B09">
        <w:tab/>
      </w:r>
      <w:r w:rsidRPr="00D16B09">
        <w:tab/>
      </w:r>
      <w:r w:rsidRPr="00D16B09">
        <w:tab/>
        <w:t>М. П.</w:t>
      </w:r>
    </w:p>
    <w:p w:rsidR="00116A3E" w:rsidRPr="00D16B09" w:rsidRDefault="00116A3E" w:rsidP="00116A3E">
      <w:pPr>
        <w:jc w:val="both"/>
      </w:pPr>
      <w:r w:rsidRPr="00D16B09">
        <w:t>____________________</w:t>
      </w:r>
      <w:r w:rsidRPr="00D16B09">
        <w:tab/>
      </w:r>
      <w:r w:rsidRPr="00D16B09">
        <w:tab/>
      </w:r>
      <w:r w:rsidRPr="00D16B09">
        <w:tab/>
      </w:r>
      <w:r w:rsidRPr="00D16B09">
        <w:tab/>
      </w:r>
      <w:r w:rsidRPr="00D16B09">
        <w:tab/>
        <w:t>______________________________</w:t>
      </w: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both"/>
        <w:rPr>
          <w:b/>
        </w:rPr>
      </w:pPr>
    </w:p>
    <w:p w:rsidR="00116A3E" w:rsidRPr="00D16B09" w:rsidRDefault="00116A3E" w:rsidP="00116A3E">
      <w:pPr>
        <w:jc w:val="center"/>
        <w:rPr>
          <w:b/>
        </w:rPr>
      </w:pPr>
      <w:r w:rsidRPr="00D16B09">
        <w:rPr>
          <w:b/>
          <w:lang w:val="sr-Latn-CS"/>
        </w:rPr>
        <w:t xml:space="preserve">IX </w:t>
      </w:r>
      <w:r w:rsidRPr="00D16B09">
        <w:rPr>
          <w:b/>
        </w:rPr>
        <w:t>ОБРАЗАЦ ИЗЈАВЕ О НЕЗАВИСНОЈ ПОНУДИ</w:t>
      </w:r>
    </w:p>
    <w:p w:rsidR="00116A3E" w:rsidRPr="00D16B09" w:rsidRDefault="00116A3E" w:rsidP="00116A3E">
      <w:pPr>
        <w:jc w:val="center"/>
        <w:rPr>
          <w:b/>
          <w:i/>
        </w:rPr>
      </w:pPr>
    </w:p>
    <w:p w:rsidR="00116A3E" w:rsidRPr="00D16B09" w:rsidRDefault="00116A3E" w:rsidP="00116A3E">
      <w:pPr>
        <w:jc w:val="both"/>
      </w:pPr>
      <w:r w:rsidRPr="00D16B09">
        <w:t xml:space="preserve">У складу са чланом 26. Закона, __________________________________________________, даје: </w:t>
      </w:r>
    </w:p>
    <w:p w:rsidR="00116A3E" w:rsidRPr="00D16B09" w:rsidRDefault="00116A3E" w:rsidP="00116A3E">
      <w:pPr>
        <w:jc w:val="both"/>
      </w:pPr>
    </w:p>
    <w:p w:rsidR="00116A3E" w:rsidRPr="00D16B09" w:rsidRDefault="00116A3E" w:rsidP="00116A3E">
      <w:pPr>
        <w:jc w:val="center"/>
        <w:rPr>
          <w:b/>
        </w:rPr>
      </w:pPr>
      <w:r w:rsidRPr="00D16B09">
        <w:rPr>
          <w:b/>
        </w:rPr>
        <w:t>ИЗЈАВУ</w:t>
      </w:r>
    </w:p>
    <w:p w:rsidR="00116A3E" w:rsidRPr="00D16B09" w:rsidRDefault="00116A3E" w:rsidP="00116A3E">
      <w:pPr>
        <w:jc w:val="center"/>
        <w:rPr>
          <w:b/>
        </w:rPr>
      </w:pPr>
      <w:r w:rsidRPr="00D16B09">
        <w:rPr>
          <w:b/>
        </w:rPr>
        <w:t>О НЕЗАВИСНОЈ ПОНУДИ</w:t>
      </w:r>
    </w:p>
    <w:p w:rsidR="00116A3E" w:rsidRPr="00D16B09" w:rsidRDefault="00116A3E" w:rsidP="00116A3E">
      <w:pPr>
        <w:pStyle w:val="NoSpacing"/>
        <w:rPr>
          <w:rFonts w:ascii="Times New Roman" w:hAnsi="Times New Roman"/>
          <w:sz w:val="24"/>
          <w:szCs w:val="24"/>
        </w:rPr>
      </w:pPr>
      <w:r w:rsidRPr="00D16B09">
        <w:rPr>
          <w:rFonts w:ascii="Times New Roman" w:hAnsi="Times New Roman"/>
          <w:sz w:val="24"/>
          <w:szCs w:val="24"/>
          <w:lang w:val="ru-RU"/>
        </w:rPr>
        <w:t>Под пуном материјалном и кривичном одговорношћу потврђујем да сам понуду у поступку јавне набавке мале вредности</w:t>
      </w:r>
      <w:r w:rsidR="00F213D0" w:rsidRPr="00D16B09">
        <w:rPr>
          <w:rFonts w:ascii="Times New Roman" w:hAnsi="Times New Roman"/>
          <w:sz w:val="24"/>
          <w:szCs w:val="24"/>
          <w:lang w:val="ru-RU"/>
        </w:rPr>
        <w:t>, добра</w:t>
      </w:r>
      <w:r w:rsidRPr="00D16B09">
        <w:rPr>
          <w:rFonts w:ascii="Times New Roman" w:hAnsi="Times New Roman"/>
          <w:sz w:val="24"/>
          <w:szCs w:val="24"/>
          <w:lang w:val="ru-RU"/>
        </w:rPr>
        <w:t xml:space="preserve"> – </w:t>
      </w:r>
      <w:r w:rsidRPr="00D16B09">
        <w:rPr>
          <w:rFonts w:ascii="Times New Roman" w:hAnsi="Times New Roman"/>
          <w:sz w:val="24"/>
          <w:szCs w:val="24"/>
        </w:rPr>
        <w:t>набавка хране за псе луталице</w:t>
      </w:r>
      <w:r w:rsidRPr="00D16B09">
        <w:rPr>
          <w:rFonts w:ascii="Times New Roman" w:hAnsi="Times New Roman"/>
          <w:sz w:val="24"/>
          <w:szCs w:val="24"/>
          <w:lang w:val="ru-RU"/>
        </w:rPr>
        <w:t xml:space="preserve"> по партијама</w:t>
      </w:r>
      <w:r w:rsidRPr="00D16B09">
        <w:rPr>
          <w:rFonts w:ascii="Times New Roman" w:hAnsi="Times New Roman"/>
          <w:sz w:val="24"/>
          <w:szCs w:val="24"/>
        </w:rPr>
        <w:t>;</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p>
    <w:p w:rsidR="00116A3E" w:rsidRPr="00D16B09" w:rsidRDefault="00116A3E" w:rsidP="00116A3E">
      <w:pPr>
        <w:pStyle w:val="NoSpacing"/>
        <w:rPr>
          <w:rFonts w:ascii="Times New Roman" w:hAnsi="Times New Roman"/>
          <w:sz w:val="24"/>
          <w:szCs w:val="24"/>
        </w:rPr>
      </w:pPr>
      <w:proofErr w:type="gramStart"/>
      <w:r w:rsidRPr="00D16B09">
        <w:rPr>
          <w:rFonts w:ascii="Times New Roman" w:hAnsi="Times New Roman"/>
          <w:sz w:val="24"/>
          <w:szCs w:val="24"/>
        </w:rPr>
        <w:t>и</w:t>
      </w:r>
      <w:proofErr w:type="gramEnd"/>
    </w:p>
    <w:p w:rsidR="00116A3E" w:rsidRPr="00D16B09" w:rsidRDefault="00116A3E" w:rsidP="00116A3E">
      <w:pPr>
        <w:jc w:val="both"/>
      </w:pPr>
      <w:r w:rsidRPr="00D16B09">
        <w:t xml:space="preserve">Партија </w:t>
      </w:r>
      <w:r w:rsidR="00C77BFC" w:rsidRPr="00D16B09">
        <w:t>2</w:t>
      </w:r>
      <w:r w:rsidRPr="00D16B09">
        <w:t xml:space="preserve">. саламе за псе, број </w:t>
      </w:r>
      <w:r w:rsidR="005B3A46" w:rsidRPr="00D16B09">
        <w:rPr>
          <w:lang w:val="sr-Cyrl-RS"/>
        </w:rPr>
        <w:t>1.1.14</w:t>
      </w:r>
      <w:r w:rsidR="00F213D0" w:rsidRPr="00D16B09">
        <w:rPr>
          <w:lang w:val="sr-Cyrl-RS"/>
        </w:rPr>
        <w:t>.-</w:t>
      </w:r>
      <w:r w:rsidRPr="00D16B09">
        <w:t>Д/</w:t>
      </w:r>
      <w:r w:rsidR="005B3A46" w:rsidRPr="00D16B09">
        <w:rPr>
          <w:lang w:val="sr-Cyrl-RS"/>
        </w:rPr>
        <w:t>20</w:t>
      </w:r>
      <w:r w:rsidRPr="00D16B09">
        <w:t>, поднео независно, без договора са другим понуђачима или заинтересованим лицима.</w:t>
      </w:r>
    </w:p>
    <w:p w:rsidR="00116A3E" w:rsidRPr="00D16B09" w:rsidRDefault="00116A3E" w:rsidP="00116A3E">
      <w:pPr>
        <w:jc w:val="both"/>
        <w:rPr>
          <w:lang w:val="sr-Cyrl-RS"/>
        </w:rPr>
      </w:pPr>
    </w:p>
    <w:p w:rsidR="00F213D0" w:rsidRPr="00D16B09" w:rsidRDefault="00F213D0" w:rsidP="00F213D0">
      <w:pPr>
        <w:shd w:val="clear" w:color="auto" w:fill="FFCCFF"/>
        <w:jc w:val="both"/>
        <w:rPr>
          <w:rFonts w:eastAsia="Arial Unicode MS"/>
          <w:i/>
          <w:kern w:val="1"/>
        </w:rPr>
      </w:pPr>
      <w:r w:rsidRPr="00D16B09">
        <w:rPr>
          <w:rFonts w:eastAsia="Arial Unicode MS"/>
          <w:b/>
          <w:i/>
          <w:kern w:val="1"/>
        </w:rPr>
        <w:t>Напомена:</w:t>
      </w:r>
      <w:r w:rsidRPr="00D16B09">
        <w:rPr>
          <w:rFonts w:eastAsia="Arial Unicode MS"/>
          <w:i/>
          <w:kern w:val="1"/>
        </w:rPr>
        <w:t xml:space="preserve"> Понуђач у обрасцу заокружује Партију за коју/е подноси понуду</w:t>
      </w:r>
    </w:p>
    <w:p w:rsidR="00F213D0" w:rsidRPr="00D16B09" w:rsidRDefault="00F213D0" w:rsidP="00116A3E">
      <w:pPr>
        <w:jc w:val="both"/>
        <w:rPr>
          <w:lang w:val="sr-Cyrl-RS"/>
        </w:rPr>
      </w:pPr>
    </w:p>
    <w:p w:rsidR="00F213D0" w:rsidRPr="00D16B09" w:rsidRDefault="00F213D0" w:rsidP="00116A3E">
      <w:pPr>
        <w:jc w:val="both"/>
        <w:rPr>
          <w:lang w:val="sr-Cyrl-RS"/>
        </w:rPr>
      </w:pPr>
    </w:p>
    <w:p w:rsidR="00116A3E" w:rsidRPr="00D16B09" w:rsidRDefault="00116A3E" w:rsidP="00116A3E">
      <w:pPr>
        <w:ind w:left="720"/>
        <w:jc w:val="both"/>
      </w:pPr>
      <w:r w:rsidRPr="00D16B09">
        <w:t>Датум</w:t>
      </w:r>
      <w:r w:rsidRPr="00D16B09">
        <w:tab/>
      </w:r>
      <w:r w:rsidRPr="00D16B09">
        <w:tab/>
      </w:r>
      <w:r w:rsidRPr="00D16B09">
        <w:tab/>
      </w:r>
      <w:r w:rsidRPr="00D16B09">
        <w:tab/>
      </w:r>
      <w:r w:rsidRPr="00D16B09">
        <w:tab/>
      </w:r>
      <w:r w:rsidRPr="00D16B09">
        <w:tab/>
      </w:r>
      <w:r w:rsidRPr="00D16B09">
        <w:tab/>
      </w:r>
      <w:r w:rsidRPr="00D16B09">
        <w:tab/>
        <w:t>Потпис понуђача</w:t>
      </w:r>
    </w:p>
    <w:p w:rsidR="00116A3E" w:rsidRPr="00D16B09" w:rsidRDefault="00116A3E" w:rsidP="00116A3E">
      <w:pPr>
        <w:ind w:left="720"/>
        <w:jc w:val="both"/>
      </w:pPr>
      <w:r w:rsidRPr="00D16B09">
        <w:tab/>
      </w:r>
      <w:r w:rsidRPr="00D16B09">
        <w:tab/>
      </w:r>
      <w:r w:rsidRPr="00D16B09">
        <w:tab/>
      </w:r>
      <w:r w:rsidRPr="00D16B09">
        <w:tab/>
        <w:t>М. П.</w:t>
      </w:r>
    </w:p>
    <w:p w:rsidR="00116A3E" w:rsidRPr="00D16B09" w:rsidRDefault="00116A3E" w:rsidP="00116A3E">
      <w:pPr>
        <w:jc w:val="both"/>
      </w:pPr>
      <w:r w:rsidRPr="00D16B09">
        <w:t>____________________</w:t>
      </w:r>
      <w:r w:rsidRPr="00D16B09">
        <w:tab/>
      </w:r>
      <w:r w:rsidRPr="00D16B09">
        <w:tab/>
      </w:r>
      <w:r w:rsidRPr="00D16B09">
        <w:tab/>
      </w:r>
      <w:r w:rsidRPr="00D16B09">
        <w:tab/>
      </w:r>
      <w:r w:rsidRPr="00D16B09">
        <w:tab/>
        <w:t>______________________________</w:t>
      </w:r>
    </w:p>
    <w:p w:rsidR="00116A3E" w:rsidRPr="00D16B09" w:rsidRDefault="00116A3E" w:rsidP="00116A3E">
      <w:pPr>
        <w:jc w:val="both"/>
        <w:rPr>
          <w:b/>
        </w:rPr>
      </w:pPr>
    </w:p>
    <w:p w:rsidR="00116A3E" w:rsidRPr="00D16B09" w:rsidRDefault="00116A3E" w:rsidP="00116A3E">
      <w:pPr>
        <w:jc w:val="both"/>
        <w:rPr>
          <w:i/>
        </w:rPr>
      </w:pPr>
      <w:r w:rsidRPr="00D16B09">
        <w:rPr>
          <w:b/>
          <w:i/>
          <w:u w:val="single"/>
        </w:rPr>
        <w:t>Напомена:</w:t>
      </w:r>
      <w:r w:rsidRPr="00D16B09">
        <w:rPr>
          <w:b/>
          <w:i/>
        </w:rPr>
        <w:t xml:space="preserve"> </w:t>
      </w:r>
      <w:r w:rsidRPr="00D16B09">
        <w:rPr>
          <w:i/>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116A3E" w:rsidRPr="00D16B09" w:rsidRDefault="00116A3E" w:rsidP="00116A3E">
      <w:pPr>
        <w:jc w:val="both"/>
        <w:rPr>
          <w:i/>
        </w:rPr>
      </w:pPr>
      <w:r w:rsidRPr="00D16B09">
        <w:rPr>
          <w:b/>
          <w:i/>
          <w:u w:val="single"/>
        </w:rPr>
        <w:t xml:space="preserve">Уколико понуду подноси група понуђача, </w:t>
      </w:r>
      <w:r w:rsidRPr="00D16B09">
        <w:rPr>
          <w:i/>
        </w:rPr>
        <w:t>Изјава мора бити потписана од стране овлашћеног лица сваког понуђача из групе понуђача и оверена печатом.</w:t>
      </w:r>
    </w:p>
    <w:p w:rsidR="00116A3E" w:rsidRPr="00D16B09" w:rsidRDefault="00116A3E" w:rsidP="00116A3E">
      <w:pPr>
        <w:jc w:val="both"/>
      </w:pPr>
    </w:p>
    <w:p w:rsidR="00116A3E" w:rsidRPr="00D16B09" w:rsidRDefault="00116A3E" w:rsidP="00116A3E">
      <w:pPr>
        <w:jc w:val="center"/>
      </w:pPr>
    </w:p>
    <w:p w:rsidR="00116A3E" w:rsidRPr="00D16B09" w:rsidRDefault="00116A3E" w:rsidP="00116A3E"/>
    <w:p w:rsidR="00116A3E" w:rsidRPr="00D16B09" w:rsidRDefault="00116A3E" w:rsidP="00116A3E"/>
    <w:p w:rsidR="00116A3E" w:rsidRPr="00D16B09" w:rsidRDefault="00116A3E" w:rsidP="00116A3E"/>
    <w:p w:rsidR="00116A3E" w:rsidRPr="00D16B09" w:rsidRDefault="00116A3E" w:rsidP="00116A3E"/>
    <w:p w:rsidR="00116A3E" w:rsidRPr="00D16B09" w:rsidRDefault="00116A3E" w:rsidP="00116A3E"/>
    <w:p w:rsidR="00823F1F" w:rsidRPr="00D16B09" w:rsidRDefault="00823F1F">
      <w:pPr>
        <w:rPr>
          <w:lang w:val="sr-Cyrl-RS"/>
        </w:rPr>
      </w:pPr>
    </w:p>
    <w:p w:rsidR="00B2661D" w:rsidRPr="00D16B09" w:rsidRDefault="00B2661D">
      <w:pPr>
        <w:rPr>
          <w:lang w:val="sr-Cyrl-RS"/>
        </w:rPr>
      </w:pPr>
    </w:p>
    <w:p w:rsidR="00B2661D" w:rsidRPr="00D16B09" w:rsidRDefault="00B2661D">
      <w:pPr>
        <w:rPr>
          <w:lang w:val="sr-Cyrl-RS"/>
        </w:rPr>
      </w:pPr>
    </w:p>
    <w:p w:rsidR="00B2661D" w:rsidRPr="00D16B09" w:rsidRDefault="00B2661D">
      <w:pPr>
        <w:rPr>
          <w:lang w:val="sr-Cyrl-RS"/>
        </w:rPr>
      </w:pPr>
    </w:p>
    <w:p w:rsidR="00B2661D" w:rsidRPr="00D16B09" w:rsidRDefault="00B2661D">
      <w:pPr>
        <w:rPr>
          <w:lang w:val="sr-Cyrl-RS"/>
        </w:rPr>
      </w:pPr>
    </w:p>
    <w:p w:rsidR="00B2661D" w:rsidRPr="00D16B09" w:rsidRDefault="00B2661D">
      <w:pPr>
        <w:rPr>
          <w:lang w:val="sr-Cyrl-RS"/>
        </w:rPr>
      </w:pPr>
    </w:p>
    <w:p w:rsidR="00B2661D" w:rsidRPr="00D16B09" w:rsidRDefault="00B2661D" w:rsidP="00B2661D">
      <w:pPr>
        <w:jc w:val="center"/>
        <w:rPr>
          <w:b/>
          <w:sz w:val="28"/>
          <w:szCs w:val="28"/>
          <w:highlight w:val="lightGray"/>
        </w:rPr>
      </w:pPr>
      <w:r w:rsidRPr="00D16B09">
        <w:rPr>
          <w:b/>
          <w:sz w:val="28"/>
          <w:szCs w:val="28"/>
          <w:highlight w:val="lightGray"/>
          <w:lang w:val="sr-Latn-CS"/>
        </w:rPr>
        <w:lastRenderedPageBreak/>
        <w:t xml:space="preserve">X </w:t>
      </w:r>
      <w:r w:rsidRPr="00D16B09">
        <w:rPr>
          <w:b/>
          <w:sz w:val="28"/>
          <w:szCs w:val="28"/>
          <w:highlight w:val="lightGray"/>
        </w:rPr>
        <w:t>ОБРАЗАЦ ИЗЈАВЕ У ВЕЗИ ЧЛАНА 75. СТАВ 2. ЗАКОНА</w:t>
      </w:r>
    </w:p>
    <w:p w:rsidR="00B2661D" w:rsidRPr="00D16B09" w:rsidRDefault="00B2661D" w:rsidP="00B2661D">
      <w:pPr>
        <w:pStyle w:val="NoSpacing"/>
        <w:rPr>
          <w:rFonts w:ascii="Times New Roman" w:hAnsi="Times New Roman"/>
        </w:rPr>
      </w:pP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Назив понуђача:____________________________________________</w:t>
      </w: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Седиште понуђача:__________________________________________</w:t>
      </w: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Улица и број:_______________________________________________</w:t>
      </w: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Телефон:___________________________________________________</w:t>
      </w: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Датум:_____________________________________________________</w:t>
      </w:r>
    </w:p>
    <w:p w:rsidR="00B2661D" w:rsidRPr="00D16B09" w:rsidRDefault="00B2661D" w:rsidP="00B2661D">
      <w:pPr>
        <w:pStyle w:val="NoSpacing"/>
        <w:rPr>
          <w:rFonts w:ascii="Times New Roman" w:hAnsi="Times New Roman"/>
          <w:lang w:val="ru-RU"/>
        </w:rPr>
      </w:pPr>
      <w:r w:rsidRPr="00D16B09">
        <w:rPr>
          <w:rFonts w:ascii="Times New Roman" w:hAnsi="Times New Roman"/>
          <w:lang w:val="ru-RU"/>
        </w:rPr>
        <w:t>Број понуде:________________________________________________</w:t>
      </w:r>
    </w:p>
    <w:p w:rsidR="00B2661D" w:rsidRPr="00D16B09" w:rsidRDefault="00B2661D" w:rsidP="00B2661D">
      <w:pPr>
        <w:pStyle w:val="NoSpacing"/>
        <w:rPr>
          <w:rFonts w:ascii="Times New Roman" w:eastAsia="Arial Unicode MS" w:hAnsi="Times New Roman"/>
          <w:bCs/>
          <w:iCs/>
          <w:kern w:val="2"/>
        </w:rPr>
      </w:pPr>
    </w:p>
    <w:p w:rsidR="00B2661D" w:rsidRPr="00D16B09" w:rsidRDefault="00B2661D" w:rsidP="00B2661D">
      <w:pPr>
        <w:pStyle w:val="NoSpacing"/>
        <w:rPr>
          <w:rFonts w:ascii="Times New Roman" w:eastAsia="Arial Unicode MS" w:hAnsi="Times New Roman"/>
          <w:bCs/>
          <w:iCs/>
          <w:kern w:val="2"/>
        </w:rPr>
      </w:pPr>
    </w:p>
    <w:p w:rsidR="00B2661D" w:rsidRPr="00D16B09" w:rsidRDefault="00B2661D" w:rsidP="00B2661D">
      <w:pPr>
        <w:pStyle w:val="NoSpacing"/>
        <w:rPr>
          <w:rFonts w:ascii="Times New Roman" w:eastAsia="Arial Unicode MS" w:hAnsi="Times New Roman"/>
          <w:bCs/>
          <w:iCs/>
          <w:kern w:val="2"/>
        </w:rPr>
      </w:pPr>
    </w:p>
    <w:p w:rsidR="00B2661D" w:rsidRPr="00D16B09" w:rsidRDefault="00B2661D" w:rsidP="00B2661D">
      <w:pPr>
        <w:tabs>
          <w:tab w:val="left" w:pos="6028"/>
        </w:tabs>
        <w:autoSpaceDE w:val="0"/>
        <w:ind w:left="360"/>
        <w:jc w:val="both"/>
        <w:rPr>
          <w:rFonts w:eastAsia="Arial Unicode MS"/>
          <w:bCs/>
          <w:iCs/>
          <w:kern w:val="2"/>
          <w:lang w:val="sr-Cyrl-RS"/>
        </w:rPr>
      </w:pPr>
      <w:r w:rsidRPr="00D16B09">
        <w:rPr>
          <w:rFonts w:eastAsia="Arial Unicode MS"/>
          <w:bCs/>
          <w:iCs/>
          <w:kern w:val="2"/>
        </w:rPr>
        <w:t xml:space="preserve">У вези члана 75. став 2. Закона о јавним набавкама </w:t>
      </w:r>
      <w:r w:rsidRPr="00D16B09">
        <w:t>(„Сл. гласник РС“ бр. 124/12, 14/15 и 68/15)</w:t>
      </w:r>
      <w:r w:rsidRPr="00D16B09">
        <w:rPr>
          <w:rFonts w:eastAsia="Arial Unicode MS"/>
          <w:bCs/>
          <w:iCs/>
          <w:kern w:val="2"/>
        </w:rPr>
        <w:t xml:space="preserve">, као заступник понуђача под пуном материјалном и кривичном одговорношћу дајем следећу: </w:t>
      </w:r>
    </w:p>
    <w:p w:rsidR="00B2661D" w:rsidRPr="00D16B09" w:rsidRDefault="00B2661D" w:rsidP="00B2661D">
      <w:pPr>
        <w:tabs>
          <w:tab w:val="left" w:pos="6028"/>
        </w:tabs>
        <w:autoSpaceDE w:val="0"/>
        <w:ind w:left="360"/>
        <w:jc w:val="center"/>
        <w:rPr>
          <w:rFonts w:eastAsia="Arial Unicode MS"/>
          <w:b/>
          <w:bCs/>
          <w:iCs/>
          <w:kern w:val="2"/>
        </w:rPr>
      </w:pPr>
      <w:r w:rsidRPr="00D16B09">
        <w:rPr>
          <w:rFonts w:eastAsia="Arial Unicode MS"/>
          <w:b/>
          <w:bCs/>
          <w:iCs/>
          <w:kern w:val="2"/>
        </w:rPr>
        <w:t>И З Ј А В У</w:t>
      </w:r>
    </w:p>
    <w:p w:rsidR="00B2661D" w:rsidRPr="00D16B09" w:rsidRDefault="00B2661D" w:rsidP="00B2661D">
      <w:pPr>
        <w:tabs>
          <w:tab w:val="left" w:pos="6028"/>
        </w:tabs>
        <w:autoSpaceDE w:val="0"/>
        <w:ind w:left="360"/>
        <w:jc w:val="center"/>
        <w:rPr>
          <w:rFonts w:eastAsia="Arial Unicode MS"/>
          <w:b/>
          <w:bCs/>
          <w:iCs/>
          <w:kern w:val="2"/>
        </w:rPr>
      </w:pPr>
    </w:p>
    <w:p w:rsidR="00F213D0" w:rsidRPr="00D16B09" w:rsidRDefault="00B2661D" w:rsidP="00F213D0">
      <w:pPr>
        <w:pStyle w:val="NoSpacing"/>
        <w:rPr>
          <w:rFonts w:ascii="Times New Roman" w:hAnsi="Times New Roman"/>
          <w:sz w:val="24"/>
          <w:szCs w:val="24"/>
        </w:rPr>
      </w:pPr>
      <w:r w:rsidRPr="00D16B09">
        <w:rPr>
          <w:rFonts w:ascii="Times New Roman" w:eastAsia="Arial Unicode MS" w:hAnsi="Times New Roman"/>
          <w:bCs/>
          <w:iCs/>
          <w:kern w:val="2"/>
        </w:rPr>
        <w:t>Понуђач____________________</w:t>
      </w:r>
      <w:r w:rsidRPr="00D16B09">
        <w:rPr>
          <w:rFonts w:ascii="Times New Roman" w:eastAsia="Arial Unicode MS" w:hAnsi="Times New Roman"/>
          <w:i/>
          <w:kern w:val="2"/>
        </w:rPr>
        <w:t xml:space="preserve"> </w:t>
      </w:r>
      <w:r w:rsidRPr="00D16B09">
        <w:rPr>
          <w:rFonts w:ascii="Times New Roman" w:eastAsia="Arial Unicode MS" w:hAnsi="Times New Roman"/>
          <w:kern w:val="2"/>
        </w:rPr>
        <w:t>у поступку јавне набавке</w:t>
      </w:r>
      <w:r w:rsidR="00F213D0" w:rsidRPr="00D16B09">
        <w:rPr>
          <w:rFonts w:ascii="Times New Roman" w:eastAsia="Arial Unicode MS" w:hAnsi="Times New Roman"/>
          <w:kern w:val="2"/>
          <w:lang w:val="sr-Cyrl-RS"/>
        </w:rPr>
        <w:t xml:space="preserve"> добра - </w:t>
      </w:r>
      <w:r w:rsidR="00F213D0" w:rsidRPr="00D16B09">
        <w:rPr>
          <w:rFonts w:ascii="Times New Roman" w:hAnsi="Times New Roman"/>
          <w:sz w:val="24"/>
          <w:szCs w:val="24"/>
        </w:rPr>
        <w:t>набавка хране за псе луталице</w:t>
      </w:r>
      <w:r w:rsidR="00F213D0" w:rsidRPr="00D16B09">
        <w:rPr>
          <w:rFonts w:ascii="Times New Roman" w:hAnsi="Times New Roman"/>
          <w:sz w:val="24"/>
          <w:szCs w:val="24"/>
          <w:lang w:val="ru-RU"/>
        </w:rPr>
        <w:t xml:space="preserve"> по партијама</w:t>
      </w:r>
      <w:r w:rsidR="00F213D0" w:rsidRPr="00D16B09">
        <w:rPr>
          <w:rFonts w:ascii="Times New Roman" w:hAnsi="Times New Roman"/>
          <w:sz w:val="24"/>
          <w:szCs w:val="24"/>
        </w:rPr>
        <w:t>;</w:t>
      </w:r>
    </w:p>
    <w:p w:rsidR="00F213D0" w:rsidRPr="00D16B09" w:rsidRDefault="00F213D0" w:rsidP="00F213D0">
      <w:pPr>
        <w:pStyle w:val="NoSpacing"/>
        <w:rPr>
          <w:rFonts w:ascii="Times New Roman" w:hAnsi="Times New Roman"/>
          <w:sz w:val="24"/>
          <w:szCs w:val="24"/>
        </w:rPr>
      </w:pPr>
      <w:proofErr w:type="gramStart"/>
      <w:r w:rsidRPr="00D16B09">
        <w:rPr>
          <w:rFonts w:ascii="Times New Roman" w:hAnsi="Times New Roman"/>
          <w:sz w:val="24"/>
          <w:szCs w:val="24"/>
        </w:rPr>
        <w:t>Партија 1.</w:t>
      </w:r>
      <w:proofErr w:type="gramEnd"/>
      <w:r w:rsidRPr="00D16B09">
        <w:rPr>
          <w:rFonts w:ascii="Times New Roman" w:hAnsi="Times New Roman"/>
          <w:sz w:val="24"/>
          <w:szCs w:val="24"/>
        </w:rPr>
        <w:t xml:space="preserve"> </w:t>
      </w:r>
      <w:proofErr w:type="gramStart"/>
      <w:r w:rsidRPr="00D16B09">
        <w:rPr>
          <w:rFonts w:ascii="Times New Roman" w:hAnsi="Times New Roman"/>
          <w:sz w:val="24"/>
          <w:szCs w:val="24"/>
        </w:rPr>
        <w:t>економска</w:t>
      </w:r>
      <w:proofErr w:type="gramEnd"/>
      <w:r w:rsidRPr="00D16B09">
        <w:rPr>
          <w:rFonts w:ascii="Times New Roman" w:hAnsi="Times New Roman"/>
          <w:sz w:val="24"/>
          <w:szCs w:val="24"/>
        </w:rPr>
        <w:t xml:space="preserve"> храна за одрасле псе;</w:t>
      </w:r>
    </w:p>
    <w:p w:rsidR="00F213D0" w:rsidRPr="00D16B09" w:rsidRDefault="00F213D0" w:rsidP="00F213D0">
      <w:pPr>
        <w:pStyle w:val="NoSpacing"/>
        <w:rPr>
          <w:rFonts w:ascii="Times New Roman" w:hAnsi="Times New Roman"/>
          <w:sz w:val="24"/>
          <w:szCs w:val="24"/>
        </w:rPr>
      </w:pPr>
      <w:proofErr w:type="gramStart"/>
      <w:r w:rsidRPr="00D16B09">
        <w:rPr>
          <w:rFonts w:ascii="Times New Roman" w:hAnsi="Times New Roman"/>
          <w:sz w:val="24"/>
          <w:szCs w:val="24"/>
        </w:rPr>
        <w:t>и</w:t>
      </w:r>
      <w:proofErr w:type="gramEnd"/>
    </w:p>
    <w:p w:rsidR="00B2661D" w:rsidRPr="00D16B09" w:rsidRDefault="00F213D0" w:rsidP="00F213D0">
      <w:pPr>
        <w:tabs>
          <w:tab w:val="left" w:pos="6028"/>
        </w:tabs>
        <w:autoSpaceDE w:val="0"/>
        <w:jc w:val="both"/>
        <w:rPr>
          <w:rFonts w:eastAsia="Arial Unicode MS"/>
          <w:kern w:val="2"/>
          <w:lang w:val="sr-Cyrl-RS"/>
        </w:rPr>
      </w:pPr>
      <w:r w:rsidRPr="00D16B09">
        <w:t>Партија 2. саламе за псе</w:t>
      </w:r>
      <w:r w:rsidR="00B2661D" w:rsidRPr="00D16B09">
        <w:t>, број 1.</w:t>
      </w:r>
      <w:r w:rsidRPr="00D16B09">
        <w:rPr>
          <w:lang w:val="sr-Cyrl-RS"/>
        </w:rPr>
        <w:t>1</w:t>
      </w:r>
      <w:r w:rsidR="00B2661D" w:rsidRPr="00D16B09">
        <w:t>.</w:t>
      </w:r>
      <w:r w:rsidR="005B3A46" w:rsidRPr="00D16B09">
        <w:rPr>
          <w:lang w:val="sr-Cyrl-RS"/>
        </w:rPr>
        <w:t>14</w:t>
      </w:r>
      <w:r w:rsidRPr="00D16B09">
        <w:t>-</w:t>
      </w:r>
      <w:r w:rsidRPr="00D16B09">
        <w:rPr>
          <w:lang w:val="sr-Cyrl-RS"/>
        </w:rPr>
        <w:t>Д</w:t>
      </w:r>
      <w:r w:rsidR="00B2661D" w:rsidRPr="00D16B09">
        <w:t>/</w:t>
      </w:r>
      <w:r w:rsidR="005B3A46" w:rsidRPr="00D16B09">
        <w:rPr>
          <w:lang w:val="sr-Cyrl-RS"/>
        </w:rPr>
        <w:t>20</w:t>
      </w:r>
      <w:r w:rsidR="00B2661D" w:rsidRPr="00D16B09">
        <w:t xml:space="preserve">, </w:t>
      </w:r>
      <w:r w:rsidR="00B2661D" w:rsidRPr="00D16B09">
        <w:rPr>
          <w:rFonts w:eastAsia="Arial Unicode MS"/>
          <w:bCs/>
          <w:iCs/>
          <w:kern w:val="2"/>
        </w:rPr>
        <w:t>поштовао је обавезе које произлазе из важећих прописа о заштити на раду, запошљавању и условима рада, заштити животне средине</w:t>
      </w:r>
      <w:r w:rsidR="00B2661D" w:rsidRPr="00D16B09">
        <w:rPr>
          <w:rFonts w:eastAsia="Arial Unicode MS"/>
          <w:kern w:val="1"/>
        </w:rPr>
        <w:t xml:space="preserve"> као и да нема забрану обављања делатности која је на снази у време подношења понуде.</w:t>
      </w:r>
    </w:p>
    <w:p w:rsidR="00B2661D" w:rsidRPr="00D16B09" w:rsidRDefault="00B2661D" w:rsidP="00B2661D">
      <w:pPr>
        <w:tabs>
          <w:tab w:val="left" w:pos="6028"/>
        </w:tabs>
        <w:autoSpaceDE w:val="0"/>
        <w:ind w:left="360"/>
        <w:rPr>
          <w:rFonts w:eastAsia="Arial Unicode MS"/>
          <w:bCs/>
          <w:iCs/>
          <w:kern w:val="2"/>
        </w:rPr>
      </w:pPr>
    </w:p>
    <w:p w:rsidR="00B2661D" w:rsidRPr="00D16B09" w:rsidRDefault="00B2661D" w:rsidP="00B2661D">
      <w:pPr>
        <w:tabs>
          <w:tab w:val="left" w:pos="6028"/>
        </w:tabs>
        <w:autoSpaceDE w:val="0"/>
        <w:rPr>
          <w:rFonts w:eastAsia="Arial Unicode MS"/>
          <w:bCs/>
          <w:iCs/>
          <w:kern w:val="2"/>
          <w:lang w:val="sr-Cyrl-RS"/>
        </w:rPr>
      </w:pPr>
    </w:p>
    <w:p w:rsidR="00F213D0" w:rsidRPr="00D16B09" w:rsidRDefault="00F213D0" w:rsidP="00F213D0">
      <w:pPr>
        <w:shd w:val="clear" w:color="auto" w:fill="FFCCFF"/>
        <w:jc w:val="both"/>
        <w:rPr>
          <w:rFonts w:eastAsia="Arial Unicode MS"/>
          <w:i/>
          <w:kern w:val="1"/>
        </w:rPr>
      </w:pPr>
      <w:r w:rsidRPr="00D16B09">
        <w:rPr>
          <w:rFonts w:eastAsia="Arial Unicode MS"/>
          <w:b/>
          <w:i/>
          <w:kern w:val="1"/>
        </w:rPr>
        <w:t>Напомена:</w:t>
      </w:r>
      <w:r w:rsidRPr="00D16B09">
        <w:rPr>
          <w:rFonts w:eastAsia="Arial Unicode MS"/>
          <w:i/>
          <w:kern w:val="1"/>
        </w:rPr>
        <w:t xml:space="preserve"> Понуђач у обрасцу заокружује Партију за коју/е подноси понуду</w:t>
      </w:r>
    </w:p>
    <w:p w:rsidR="00F213D0" w:rsidRPr="00D16B09" w:rsidRDefault="00F213D0" w:rsidP="00B2661D">
      <w:pPr>
        <w:tabs>
          <w:tab w:val="left" w:pos="6028"/>
        </w:tabs>
        <w:autoSpaceDE w:val="0"/>
        <w:rPr>
          <w:rFonts w:eastAsia="Arial Unicode MS"/>
          <w:bCs/>
          <w:iCs/>
          <w:kern w:val="2"/>
          <w:lang w:val="sr-Cyrl-RS"/>
        </w:rPr>
      </w:pPr>
    </w:p>
    <w:tbl>
      <w:tblPr>
        <w:tblW w:w="9644" w:type="dxa"/>
        <w:jc w:val="center"/>
        <w:tblLook w:val="01E0" w:firstRow="1" w:lastRow="1" w:firstColumn="1" w:lastColumn="1" w:noHBand="0" w:noVBand="0"/>
      </w:tblPr>
      <w:tblGrid>
        <w:gridCol w:w="3627"/>
        <w:gridCol w:w="2402"/>
        <w:gridCol w:w="3615"/>
      </w:tblGrid>
      <w:tr w:rsidR="00B2661D" w:rsidRPr="00D16B09" w:rsidTr="00B2661D">
        <w:trPr>
          <w:trHeight w:val="1046"/>
          <w:jc w:val="center"/>
        </w:trPr>
        <w:tc>
          <w:tcPr>
            <w:tcW w:w="3627" w:type="dxa"/>
            <w:tcBorders>
              <w:top w:val="single" w:sz="4" w:space="0" w:color="auto"/>
              <w:left w:val="single" w:sz="4" w:space="0" w:color="auto"/>
              <w:bottom w:val="single" w:sz="4" w:space="0" w:color="auto"/>
              <w:right w:val="single" w:sz="4" w:space="0" w:color="auto"/>
            </w:tcBorders>
            <w:hideMark/>
          </w:tcPr>
          <w:p w:rsidR="00B2661D" w:rsidRPr="00D16B09" w:rsidRDefault="00B2661D" w:rsidP="00B2661D">
            <w:pPr>
              <w:spacing w:before="120"/>
              <w:jc w:val="center"/>
            </w:pPr>
            <w:r w:rsidRPr="00D16B09">
              <w:rPr>
                <w:b/>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hideMark/>
          </w:tcPr>
          <w:p w:rsidR="00B2661D" w:rsidRPr="00D16B09" w:rsidRDefault="00B2661D" w:rsidP="00B2661D">
            <w:pPr>
              <w:spacing w:before="120"/>
              <w:jc w:val="center"/>
              <w:rPr>
                <w:b/>
              </w:rPr>
            </w:pPr>
            <w:r w:rsidRPr="00D16B09">
              <w:rPr>
                <w:b/>
              </w:rPr>
              <w:t>М.П.</w:t>
            </w:r>
          </w:p>
        </w:tc>
        <w:tc>
          <w:tcPr>
            <w:tcW w:w="3615" w:type="dxa"/>
            <w:tcBorders>
              <w:top w:val="single" w:sz="4" w:space="0" w:color="auto"/>
              <w:left w:val="single" w:sz="4" w:space="0" w:color="auto"/>
              <w:bottom w:val="single" w:sz="4" w:space="0" w:color="auto"/>
              <w:right w:val="single" w:sz="4" w:space="0" w:color="auto"/>
            </w:tcBorders>
            <w:hideMark/>
          </w:tcPr>
          <w:p w:rsidR="00B2661D" w:rsidRPr="00D16B09" w:rsidRDefault="00B2661D" w:rsidP="00B2661D">
            <w:pPr>
              <w:spacing w:before="120"/>
              <w:jc w:val="center"/>
            </w:pPr>
            <w:r w:rsidRPr="00D16B09">
              <w:rPr>
                <w:b/>
              </w:rPr>
              <w:t>потпис овлашћеног лица понуђача</w:t>
            </w:r>
          </w:p>
        </w:tc>
      </w:tr>
    </w:tbl>
    <w:p w:rsidR="00B2661D" w:rsidRPr="00D16B09" w:rsidRDefault="00B2661D" w:rsidP="00B2661D">
      <w:pPr>
        <w:tabs>
          <w:tab w:val="left" w:pos="6028"/>
        </w:tabs>
        <w:autoSpaceDE w:val="0"/>
        <w:ind w:left="360"/>
        <w:rPr>
          <w:rFonts w:eastAsia="Arial Unicode MS"/>
          <w:bCs/>
          <w:iCs/>
          <w:kern w:val="2"/>
        </w:rPr>
      </w:pPr>
    </w:p>
    <w:p w:rsidR="00B2661D" w:rsidRPr="00D16B09" w:rsidRDefault="00B2661D" w:rsidP="00B2661D">
      <w:pPr>
        <w:spacing w:line="100" w:lineRule="atLeast"/>
        <w:jc w:val="center"/>
        <w:rPr>
          <w:kern w:val="2"/>
          <w:sz w:val="16"/>
          <w:szCs w:val="16"/>
        </w:rPr>
      </w:pPr>
    </w:p>
    <w:p w:rsidR="00B2661D" w:rsidRPr="00D16B09" w:rsidRDefault="00B2661D" w:rsidP="00B2661D">
      <w:pPr>
        <w:tabs>
          <w:tab w:val="left" w:pos="6028"/>
        </w:tabs>
        <w:autoSpaceDE w:val="0"/>
        <w:jc w:val="both"/>
        <w:rPr>
          <w:rFonts w:eastAsia="Arial Unicode MS"/>
          <w:bCs/>
          <w:i/>
          <w:iCs/>
          <w:kern w:val="2"/>
        </w:rPr>
      </w:pPr>
      <w:r w:rsidRPr="00D16B09">
        <w:rPr>
          <w:rFonts w:eastAsia="Arial Unicode MS"/>
          <w:b/>
          <w:bCs/>
          <w:i/>
          <w:iCs/>
          <w:kern w:val="2"/>
        </w:rPr>
        <w:t xml:space="preserve">Напомена: </w:t>
      </w:r>
      <w:r w:rsidRPr="00D16B09">
        <w:rPr>
          <w:rFonts w:eastAsia="Arial Unicode MS"/>
          <w:b/>
          <w:bCs/>
          <w:i/>
          <w:iCs/>
          <w:kern w:val="2"/>
          <w:u w:val="single"/>
        </w:rPr>
        <w:t>Уколико понуду подноси група понуђача,</w:t>
      </w:r>
      <w:r w:rsidRPr="00D16B09">
        <w:rPr>
          <w:rFonts w:eastAsia="Arial Unicode MS"/>
          <w:bCs/>
          <w:i/>
          <w:iCs/>
          <w:kern w:val="2"/>
        </w:rPr>
        <w:t xml:space="preserve"> Изјава мора бити потписана од стране овлашћеног лица сваког понуђача из групе понуђача и оверена печатом.</w:t>
      </w:r>
    </w:p>
    <w:p w:rsidR="00B2661D" w:rsidRPr="00D16B09" w:rsidRDefault="00B2661D" w:rsidP="00B2661D">
      <w:pPr>
        <w:tabs>
          <w:tab w:val="left" w:pos="0"/>
        </w:tabs>
      </w:pPr>
    </w:p>
    <w:p w:rsidR="00B2661D" w:rsidRPr="00B2661D" w:rsidRDefault="00B2661D">
      <w:pPr>
        <w:rPr>
          <w:lang w:val="sr-Cyrl-RS"/>
        </w:rPr>
      </w:pPr>
    </w:p>
    <w:sectPr w:rsidR="00B2661D" w:rsidRPr="00B2661D" w:rsidSect="00750D71">
      <w:footerReference w:type="default" r:id="rId11"/>
      <w:footerReference w:type="first" r:id="rId12"/>
      <w:pgSz w:w="12240" w:h="15840"/>
      <w:pgMar w:top="1440" w:right="1440" w:bottom="1440" w:left="1440" w:header="720" w:footer="161"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E9" w:rsidRDefault="001529E9" w:rsidP="003D4925">
      <w:r>
        <w:separator/>
      </w:r>
    </w:p>
  </w:endnote>
  <w:endnote w:type="continuationSeparator" w:id="0">
    <w:p w:rsidR="001529E9" w:rsidRDefault="001529E9" w:rsidP="003D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018"/>
      <w:gridCol w:w="558"/>
    </w:tblGrid>
    <w:tr w:rsidR="009A1EE7" w:rsidRPr="00087789" w:rsidTr="00D12BE1">
      <w:tc>
        <w:tcPr>
          <w:tcW w:w="9018" w:type="dxa"/>
        </w:tcPr>
        <w:p w:rsidR="009A1EE7" w:rsidRPr="00D12BE1" w:rsidRDefault="009A1EE7" w:rsidP="00D12BE1">
          <w:pPr>
            <w:pStyle w:val="Footer"/>
            <w:rPr>
              <w:b/>
              <w:color w:val="4F81BD"/>
              <w:sz w:val="32"/>
              <w:szCs w:val="32"/>
              <w:lang w:val="sr-Cyrl-RS"/>
            </w:rPr>
          </w:pPr>
          <w:r w:rsidRPr="00087789">
            <w:rPr>
              <w:b/>
              <w:color w:val="365F91"/>
              <w:sz w:val="24"/>
              <w:szCs w:val="24"/>
              <w:lang w:val="sr-Cyrl-CS"/>
            </w:rPr>
            <w:t>Конкурсна документација за јавну н</w:t>
          </w:r>
          <w:r>
            <w:rPr>
              <w:b/>
              <w:color w:val="365F91"/>
              <w:sz w:val="24"/>
              <w:szCs w:val="24"/>
              <w:lang w:val="sr-Cyrl-CS"/>
            </w:rPr>
            <w:t>абавку мале вредности  број 1.1.14</w:t>
          </w:r>
          <w:r>
            <w:rPr>
              <w:b/>
              <w:color w:val="365F91"/>
              <w:sz w:val="24"/>
              <w:szCs w:val="24"/>
            </w:rPr>
            <w:t>-Д/</w:t>
          </w:r>
          <w:r>
            <w:rPr>
              <w:b/>
              <w:color w:val="365F91"/>
              <w:sz w:val="24"/>
              <w:szCs w:val="24"/>
              <w:lang w:val="sr-Cyrl-RS"/>
            </w:rPr>
            <w:t>20</w:t>
          </w:r>
        </w:p>
      </w:tc>
      <w:tc>
        <w:tcPr>
          <w:tcW w:w="558" w:type="dxa"/>
        </w:tcPr>
        <w:p w:rsidR="009A1EE7" w:rsidRPr="00D03D3A" w:rsidRDefault="009A1EE7" w:rsidP="00F213D0">
          <w:pPr>
            <w:pStyle w:val="Footer"/>
            <w:pBdr>
              <w:top w:val="single" w:sz="4" w:space="1" w:color="D9D9D9"/>
            </w:pBdr>
            <w:rPr>
              <w:b/>
              <w:color w:val="365F91"/>
              <w:spacing w:val="60"/>
              <w:sz w:val="24"/>
              <w:szCs w:val="24"/>
            </w:rPr>
          </w:pPr>
          <w:r w:rsidRPr="00087789">
            <w:rPr>
              <w:b/>
              <w:color w:val="365F91"/>
              <w:sz w:val="24"/>
              <w:szCs w:val="24"/>
            </w:rPr>
            <w:fldChar w:fldCharType="begin"/>
          </w:r>
          <w:r w:rsidRPr="00087789">
            <w:rPr>
              <w:b/>
              <w:color w:val="365F91"/>
              <w:sz w:val="24"/>
              <w:szCs w:val="24"/>
            </w:rPr>
            <w:instrText xml:space="preserve"> PAGE   \* MERGEFORMAT </w:instrText>
          </w:r>
          <w:r w:rsidRPr="00087789">
            <w:rPr>
              <w:b/>
              <w:color w:val="365F91"/>
              <w:sz w:val="24"/>
              <w:szCs w:val="24"/>
            </w:rPr>
            <w:fldChar w:fldCharType="separate"/>
          </w:r>
          <w:r w:rsidR="00493D3D" w:rsidRPr="00493D3D">
            <w:rPr>
              <w:b/>
              <w:noProof/>
              <w:color w:val="365F91"/>
            </w:rPr>
            <w:t>30</w:t>
          </w:r>
          <w:r w:rsidRPr="00087789">
            <w:rPr>
              <w:b/>
              <w:color w:val="365F91"/>
              <w:sz w:val="24"/>
              <w:szCs w:val="24"/>
            </w:rPr>
            <w:fldChar w:fldCharType="end"/>
          </w:r>
          <w:r w:rsidRPr="00087789">
            <w:rPr>
              <w:b/>
              <w:color w:val="365F91"/>
              <w:sz w:val="24"/>
              <w:szCs w:val="24"/>
              <w:lang w:val="sr-Cyrl-CS"/>
            </w:rPr>
            <w:t xml:space="preserve"> /</w:t>
          </w:r>
          <w:r>
            <w:rPr>
              <w:b/>
              <w:color w:val="365F91"/>
              <w:sz w:val="24"/>
              <w:szCs w:val="24"/>
              <w:lang w:val="sr-Cyrl-CS"/>
            </w:rPr>
            <w:t>30</w:t>
          </w:r>
        </w:p>
      </w:tc>
    </w:tr>
  </w:tbl>
  <w:p w:rsidR="009A1EE7" w:rsidRDefault="009A1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49" w:type="pct"/>
      <w:tblBorders>
        <w:top w:val="single" w:sz="18" w:space="0" w:color="808080"/>
        <w:insideV w:val="single" w:sz="18" w:space="0" w:color="808080"/>
      </w:tblBorders>
      <w:tblLook w:val="04A0" w:firstRow="1" w:lastRow="0" w:firstColumn="1" w:lastColumn="0" w:noHBand="0" w:noVBand="1"/>
    </w:tblPr>
    <w:tblGrid>
      <w:gridCol w:w="8928"/>
      <w:gridCol w:w="742"/>
    </w:tblGrid>
    <w:tr w:rsidR="009A1EE7" w:rsidRPr="00087789">
      <w:trPr>
        <w:trHeight w:val="314"/>
      </w:trPr>
      <w:tc>
        <w:tcPr>
          <w:tcW w:w="8928" w:type="dxa"/>
        </w:tcPr>
        <w:p w:rsidR="009A1EE7" w:rsidRPr="00087789" w:rsidRDefault="009A1EE7" w:rsidP="0010121A">
          <w:pPr>
            <w:pStyle w:val="Footer"/>
            <w:rPr>
              <w:b/>
              <w:color w:val="365F91"/>
              <w:sz w:val="24"/>
              <w:szCs w:val="24"/>
              <w:lang w:val="sr-Cyrl-CS"/>
            </w:rPr>
          </w:pPr>
          <w:r w:rsidRPr="00087789">
            <w:rPr>
              <w:b/>
              <w:color w:val="365F91"/>
              <w:sz w:val="24"/>
              <w:szCs w:val="24"/>
              <w:lang w:val="sr-Cyrl-CS"/>
            </w:rPr>
            <w:t>Конкурсна документација за јавну н</w:t>
          </w:r>
          <w:r>
            <w:rPr>
              <w:b/>
              <w:color w:val="365F91"/>
              <w:sz w:val="24"/>
              <w:szCs w:val="24"/>
              <w:lang w:val="sr-Cyrl-CS"/>
            </w:rPr>
            <w:t>абавку мале вредности  број 1.1.14</w:t>
          </w:r>
          <w:r>
            <w:rPr>
              <w:b/>
              <w:color w:val="365F91"/>
              <w:sz w:val="24"/>
              <w:szCs w:val="24"/>
            </w:rPr>
            <w:t>-Д/</w:t>
          </w:r>
          <w:r>
            <w:rPr>
              <w:b/>
              <w:color w:val="365F91"/>
              <w:sz w:val="24"/>
              <w:szCs w:val="24"/>
              <w:lang w:val="sr-Cyrl-RS"/>
            </w:rPr>
            <w:t>20</w:t>
          </w:r>
          <w:r w:rsidRPr="00087789">
            <w:rPr>
              <w:b/>
              <w:color w:val="365F91"/>
              <w:sz w:val="24"/>
              <w:szCs w:val="24"/>
              <w:lang w:val="sr-Cyrl-CS"/>
            </w:rPr>
            <w:tab/>
          </w:r>
        </w:p>
      </w:tc>
      <w:tc>
        <w:tcPr>
          <w:tcW w:w="742" w:type="dxa"/>
        </w:tcPr>
        <w:p w:rsidR="009A1EE7" w:rsidRPr="004371CB" w:rsidRDefault="009A1EE7" w:rsidP="00750D71">
          <w:pPr>
            <w:pStyle w:val="Footer"/>
            <w:pBdr>
              <w:top w:val="single" w:sz="4" w:space="1" w:color="D9D9D9"/>
            </w:pBdr>
            <w:rPr>
              <w:b/>
              <w:color w:val="365F91"/>
              <w:sz w:val="24"/>
              <w:szCs w:val="24"/>
            </w:rPr>
          </w:pPr>
          <w:r w:rsidRPr="00087789">
            <w:rPr>
              <w:b/>
              <w:color w:val="365F91"/>
              <w:sz w:val="24"/>
              <w:szCs w:val="24"/>
            </w:rPr>
            <w:fldChar w:fldCharType="begin"/>
          </w:r>
          <w:r w:rsidRPr="00087789">
            <w:rPr>
              <w:b/>
              <w:color w:val="365F91"/>
              <w:sz w:val="24"/>
              <w:szCs w:val="24"/>
            </w:rPr>
            <w:instrText xml:space="preserve"> PAGE   \* MERGEFORMAT </w:instrText>
          </w:r>
          <w:r w:rsidRPr="00087789">
            <w:rPr>
              <w:b/>
              <w:color w:val="365F91"/>
              <w:sz w:val="24"/>
              <w:szCs w:val="24"/>
            </w:rPr>
            <w:fldChar w:fldCharType="separate"/>
          </w:r>
          <w:r w:rsidR="00493D3D" w:rsidRPr="00493D3D">
            <w:rPr>
              <w:b/>
              <w:noProof/>
              <w:color w:val="365F91"/>
            </w:rPr>
            <w:t>1</w:t>
          </w:r>
          <w:r w:rsidRPr="00087789">
            <w:rPr>
              <w:b/>
              <w:color w:val="365F91"/>
              <w:sz w:val="24"/>
              <w:szCs w:val="24"/>
            </w:rPr>
            <w:fldChar w:fldCharType="end"/>
          </w:r>
          <w:r w:rsidRPr="00087789">
            <w:rPr>
              <w:b/>
              <w:color w:val="365F91"/>
              <w:sz w:val="24"/>
              <w:szCs w:val="24"/>
            </w:rPr>
            <w:t>/</w:t>
          </w:r>
          <w:r w:rsidRPr="004371CB">
            <w:rPr>
              <w:b/>
              <w:color w:val="365F91"/>
              <w:sz w:val="24"/>
              <w:szCs w:val="24"/>
            </w:rPr>
            <w:t>32</w:t>
          </w:r>
        </w:p>
      </w:tc>
    </w:tr>
  </w:tbl>
  <w:p w:rsidR="009A1EE7" w:rsidRPr="00B151D1" w:rsidRDefault="009A1EE7" w:rsidP="00750D71">
    <w:pPr>
      <w:tabs>
        <w:tab w:val="left" w:pos="84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E9" w:rsidRDefault="001529E9" w:rsidP="003D4925">
      <w:r>
        <w:separator/>
      </w:r>
    </w:p>
  </w:footnote>
  <w:footnote w:type="continuationSeparator" w:id="0">
    <w:p w:rsidR="001529E9" w:rsidRDefault="001529E9" w:rsidP="003D4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8B65030"/>
    <w:multiLevelType w:val="hybridMultilevel"/>
    <w:tmpl w:val="913C3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D07C3"/>
    <w:multiLevelType w:val="hybridMultilevel"/>
    <w:tmpl w:val="D6365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450F8D"/>
    <w:multiLevelType w:val="hybridMultilevel"/>
    <w:tmpl w:val="049AC714"/>
    <w:lvl w:ilvl="0" w:tplc="645C78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67565"/>
    <w:multiLevelType w:val="hybridMultilevel"/>
    <w:tmpl w:val="F654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91356"/>
    <w:multiLevelType w:val="hybridMultilevel"/>
    <w:tmpl w:val="A8A42C6A"/>
    <w:lvl w:ilvl="0" w:tplc="465A5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nsid w:val="23CB5272"/>
    <w:multiLevelType w:val="hybridMultilevel"/>
    <w:tmpl w:val="B00AE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515475B"/>
    <w:multiLevelType w:val="hybridMultilevel"/>
    <w:tmpl w:val="4F307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987687B"/>
    <w:multiLevelType w:val="hybridMultilevel"/>
    <w:tmpl w:val="B29A6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45FE7"/>
    <w:multiLevelType w:val="hybridMultilevel"/>
    <w:tmpl w:val="EE444B5E"/>
    <w:lvl w:ilvl="0" w:tplc="388CD0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B5CA7F42">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613749"/>
    <w:multiLevelType w:val="hybridMultilevel"/>
    <w:tmpl w:val="7262B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2FB1ECA"/>
    <w:multiLevelType w:val="hybridMultilevel"/>
    <w:tmpl w:val="CB68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4C1074"/>
    <w:multiLevelType w:val="hybridMultilevel"/>
    <w:tmpl w:val="49F6FAD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743968"/>
    <w:multiLevelType w:val="hybridMultilevel"/>
    <w:tmpl w:val="EE8273B2"/>
    <w:lvl w:ilvl="0" w:tplc="0409000F">
      <w:start w:val="2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6DB1B84"/>
    <w:multiLevelType w:val="hybridMultilevel"/>
    <w:tmpl w:val="BA4A1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6E0A6D"/>
    <w:multiLevelType w:val="hybridMultilevel"/>
    <w:tmpl w:val="32183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A17984"/>
    <w:multiLevelType w:val="hybridMultilevel"/>
    <w:tmpl w:val="75E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D170C"/>
    <w:multiLevelType w:val="hybridMultilevel"/>
    <w:tmpl w:val="B25C07B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75411B43"/>
    <w:multiLevelType w:val="hybridMultilevel"/>
    <w:tmpl w:val="5ED22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9"/>
  </w:num>
  <w:num w:numId="4">
    <w:abstractNumId w:val="10"/>
  </w:num>
  <w:num w:numId="5">
    <w:abstractNumId w:val="5"/>
  </w:num>
  <w:num w:numId="6">
    <w:abstractNumId w:val="7"/>
  </w:num>
  <w:num w:numId="7">
    <w:abstractNumId w:val="16"/>
  </w:num>
  <w:num w:numId="8">
    <w:abstractNumId w:val="8"/>
  </w:num>
  <w:num w:numId="9">
    <w:abstractNumId w:val="18"/>
  </w:num>
  <w:num w:numId="10">
    <w:abstractNumId w:val="4"/>
  </w:num>
  <w:num w:numId="11">
    <w:abstractNumId w:val="15"/>
  </w:num>
  <w:num w:numId="12">
    <w:abstractNumId w:val="3"/>
  </w:num>
  <w:num w:numId="13">
    <w:abstractNumId w:val="19"/>
  </w:num>
  <w:num w:numId="14">
    <w:abstractNumId w:val="1"/>
  </w:num>
  <w:num w:numId="15">
    <w:abstractNumId w:val="2"/>
  </w:num>
  <w:num w:numId="16">
    <w:abstractNumId w:val="11"/>
  </w:num>
  <w:num w:numId="17">
    <w:abstractNumId w:val="13"/>
  </w:num>
  <w:num w:numId="18">
    <w:abstractNumId w:val="0"/>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3E"/>
    <w:rsid w:val="000955D1"/>
    <w:rsid w:val="0010121A"/>
    <w:rsid w:val="00116A3E"/>
    <w:rsid w:val="00143556"/>
    <w:rsid w:val="001529E9"/>
    <w:rsid w:val="001C0EAB"/>
    <w:rsid w:val="00286A0F"/>
    <w:rsid w:val="002F02EC"/>
    <w:rsid w:val="003A3E24"/>
    <w:rsid w:val="003B6648"/>
    <w:rsid w:val="003C476E"/>
    <w:rsid w:val="003D4925"/>
    <w:rsid w:val="00493D3D"/>
    <w:rsid w:val="004F38B9"/>
    <w:rsid w:val="0058206E"/>
    <w:rsid w:val="005B3A46"/>
    <w:rsid w:val="005C4583"/>
    <w:rsid w:val="0064575D"/>
    <w:rsid w:val="006C70F8"/>
    <w:rsid w:val="00711770"/>
    <w:rsid w:val="00750D71"/>
    <w:rsid w:val="007A5178"/>
    <w:rsid w:val="00823F1F"/>
    <w:rsid w:val="008616E3"/>
    <w:rsid w:val="00900F34"/>
    <w:rsid w:val="009468AE"/>
    <w:rsid w:val="009618E9"/>
    <w:rsid w:val="009A1EE7"/>
    <w:rsid w:val="009C4EFE"/>
    <w:rsid w:val="00B2661D"/>
    <w:rsid w:val="00C2153F"/>
    <w:rsid w:val="00C77BFC"/>
    <w:rsid w:val="00C927E8"/>
    <w:rsid w:val="00CF2C76"/>
    <w:rsid w:val="00D12BE1"/>
    <w:rsid w:val="00D16B09"/>
    <w:rsid w:val="00DE535B"/>
    <w:rsid w:val="00F213D0"/>
    <w:rsid w:val="00F45789"/>
    <w:rsid w:val="00FC61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3E"/>
    <w:pPr>
      <w:suppressAutoHyphens/>
      <w:spacing w:after="0" w:line="240" w:lineRule="auto"/>
    </w:pPr>
    <w:rPr>
      <w:rFonts w:ascii="Times New Roman" w:eastAsia="Times New Roman" w:hAnsi="Times New Roman" w:cs="Times New Roman"/>
      <w:sz w:val="24"/>
      <w:szCs w:val="24"/>
      <w:lang w:val="sr-Cyrl-CS" w:eastAsia="ar-SA"/>
    </w:rPr>
  </w:style>
  <w:style w:type="paragraph" w:styleId="Heading2">
    <w:name w:val="heading 2"/>
    <w:basedOn w:val="Normal"/>
    <w:link w:val="Heading2Char"/>
    <w:qFormat/>
    <w:rsid w:val="00116A3E"/>
    <w:pPr>
      <w:suppressAutoHyphens w:val="0"/>
      <w:spacing w:before="100" w:beforeAutospacing="1" w:after="100" w:afterAutospacing="1"/>
      <w:outlineLvl w:val="1"/>
    </w:pPr>
    <w:rPr>
      <w:b/>
      <w:bCs/>
      <w:sz w:val="36"/>
      <w:szCs w:val="36"/>
      <w:lang w:val="en-US" w:eastAsia="en-US"/>
    </w:rPr>
  </w:style>
  <w:style w:type="paragraph" w:styleId="Heading4">
    <w:name w:val="heading 4"/>
    <w:basedOn w:val="Normal"/>
    <w:link w:val="Heading4Char"/>
    <w:qFormat/>
    <w:rsid w:val="00116A3E"/>
    <w:pPr>
      <w:suppressAutoHyphens w:val="0"/>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A3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116A3E"/>
    <w:rPr>
      <w:rFonts w:ascii="Times New Roman" w:eastAsia="Times New Roman" w:hAnsi="Times New Roman" w:cs="Times New Roman"/>
      <w:b/>
      <w:bCs/>
      <w:sz w:val="24"/>
      <w:szCs w:val="24"/>
    </w:rPr>
  </w:style>
  <w:style w:type="paragraph" w:styleId="ListParagraph">
    <w:name w:val="List Paragraph"/>
    <w:aliases w:val="Liste 1"/>
    <w:basedOn w:val="Normal"/>
    <w:link w:val="ListParagraphChar"/>
    <w:qFormat/>
    <w:rsid w:val="00116A3E"/>
    <w:pPr>
      <w:suppressAutoHyphens w:val="0"/>
      <w:spacing w:after="200" w:line="276" w:lineRule="auto"/>
      <w:ind w:left="720"/>
      <w:contextualSpacing/>
    </w:pPr>
    <w:rPr>
      <w:sz w:val="22"/>
      <w:szCs w:val="22"/>
      <w:lang w:val="en-US" w:eastAsia="en-US"/>
    </w:rPr>
  </w:style>
  <w:style w:type="paragraph" w:styleId="Header">
    <w:name w:val="header"/>
    <w:basedOn w:val="Normal"/>
    <w:link w:val="HeaderChar"/>
    <w:unhideWhenUsed/>
    <w:rsid w:val="00116A3E"/>
    <w:pPr>
      <w:tabs>
        <w:tab w:val="center" w:pos="4680"/>
        <w:tab w:val="right" w:pos="9360"/>
      </w:tabs>
      <w:suppressAutoHyphens w:val="0"/>
    </w:pPr>
    <w:rPr>
      <w:sz w:val="22"/>
      <w:szCs w:val="22"/>
      <w:lang w:val="en-US" w:eastAsia="en-US"/>
    </w:rPr>
  </w:style>
  <w:style w:type="character" w:customStyle="1" w:styleId="HeaderChar">
    <w:name w:val="Header Char"/>
    <w:basedOn w:val="DefaultParagraphFont"/>
    <w:link w:val="Header"/>
    <w:rsid w:val="00116A3E"/>
    <w:rPr>
      <w:rFonts w:ascii="Times New Roman" w:eastAsia="Times New Roman" w:hAnsi="Times New Roman" w:cs="Times New Roman"/>
    </w:rPr>
  </w:style>
  <w:style w:type="paragraph" w:styleId="Footer">
    <w:name w:val="footer"/>
    <w:basedOn w:val="Normal"/>
    <w:link w:val="FooterChar"/>
    <w:unhideWhenUsed/>
    <w:rsid w:val="00116A3E"/>
    <w:pPr>
      <w:tabs>
        <w:tab w:val="center" w:pos="4680"/>
        <w:tab w:val="right" w:pos="9360"/>
      </w:tabs>
      <w:suppressAutoHyphens w:val="0"/>
    </w:pPr>
    <w:rPr>
      <w:sz w:val="22"/>
      <w:szCs w:val="22"/>
      <w:lang w:val="en-US" w:eastAsia="en-US"/>
    </w:rPr>
  </w:style>
  <w:style w:type="character" w:customStyle="1" w:styleId="FooterChar">
    <w:name w:val="Footer Char"/>
    <w:basedOn w:val="DefaultParagraphFont"/>
    <w:link w:val="Footer"/>
    <w:rsid w:val="00116A3E"/>
    <w:rPr>
      <w:rFonts w:ascii="Times New Roman" w:eastAsia="Times New Roman" w:hAnsi="Times New Roman" w:cs="Times New Roman"/>
    </w:rPr>
  </w:style>
  <w:style w:type="paragraph" w:styleId="BalloonText">
    <w:name w:val="Balloon Text"/>
    <w:basedOn w:val="Normal"/>
    <w:link w:val="BalloonTextChar"/>
    <w:semiHidden/>
    <w:unhideWhenUsed/>
    <w:rsid w:val="00116A3E"/>
    <w:pPr>
      <w:suppressAutoHyphens w:val="0"/>
    </w:pPr>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116A3E"/>
    <w:rPr>
      <w:rFonts w:ascii="Tahoma" w:eastAsia="Times New Roman" w:hAnsi="Tahoma" w:cs="Tahoma"/>
      <w:sz w:val="16"/>
      <w:szCs w:val="16"/>
    </w:rPr>
  </w:style>
  <w:style w:type="paragraph" w:styleId="NoSpacing">
    <w:name w:val="No Spacing"/>
    <w:basedOn w:val="Normal"/>
    <w:uiPriority w:val="1"/>
    <w:qFormat/>
    <w:rsid w:val="00116A3E"/>
    <w:pPr>
      <w:spacing w:line="100" w:lineRule="atLeast"/>
    </w:pPr>
    <w:rPr>
      <w:rFonts w:ascii="Calibri" w:eastAsia="Calibri" w:hAnsi="Calibri"/>
      <w:kern w:val="1"/>
      <w:sz w:val="22"/>
      <w:szCs w:val="22"/>
      <w:lang w:val="en-US"/>
    </w:rPr>
  </w:style>
  <w:style w:type="paragraph" w:customStyle="1" w:styleId="Sadrajtabele">
    <w:name w:val="Sadržaj tabele"/>
    <w:basedOn w:val="Normal"/>
    <w:rsid w:val="00116A3E"/>
    <w:pPr>
      <w:widowControl w:val="0"/>
      <w:suppressLineNumbers/>
    </w:pPr>
    <w:rPr>
      <w:rFonts w:eastAsia="SimSun" w:cs="Tahoma"/>
      <w:kern w:val="1"/>
      <w:lang w:eastAsia="hi-IN" w:bidi="hi-IN"/>
    </w:rPr>
  </w:style>
  <w:style w:type="character" w:styleId="Hyperlink">
    <w:name w:val="Hyperlink"/>
    <w:basedOn w:val="DefaultParagraphFont"/>
    <w:unhideWhenUsed/>
    <w:rsid w:val="00116A3E"/>
    <w:rPr>
      <w:color w:val="0000FF"/>
      <w:u w:val="single"/>
    </w:rPr>
  </w:style>
  <w:style w:type="character" w:customStyle="1" w:styleId="ListParagraphChar">
    <w:name w:val="List Paragraph Char"/>
    <w:aliases w:val="Liste 1 Char"/>
    <w:link w:val="ListParagraph"/>
    <w:locked/>
    <w:rsid w:val="000955D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3E"/>
    <w:pPr>
      <w:suppressAutoHyphens/>
      <w:spacing w:after="0" w:line="240" w:lineRule="auto"/>
    </w:pPr>
    <w:rPr>
      <w:rFonts w:ascii="Times New Roman" w:eastAsia="Times New Roman" w:hAnsi="Times New Roman" w:cs="Times New Roman"/>
      <w:sz w:val="24"/>
      <w:szCs w:val="24"/>
      <w:lang w:val="sr-Cyrl-CS" w:eastAsia="ar-SA"/>
    </w:rPr>
  </w:style>
  <w:style w:type="paragraph" w:styleId="Heading2">
    <w:name w:val="heading 2"/>
    <w:basedOn w:val="Normal"/>
    <w:link w:val="Heading2Char"/>
    <w:qFormat/>
    <w:rsid w:val="00116A3E"/>
    <w:pPr>
      <w:suppressAutoHyphens w:val="0"/>
      <w:spacing w:before="100" w:beforeAutospacing="1" w:after="100" w:afterAutospacing="1"/>
      <w:outlineLvl w:val="1"/>
    </w:pPr>
    <w:rPr>
      <w:b/>
      <w:bCs/>
      <w:sz w:val="36"/>
      <w:szCs w:val="36"/>
      <w:lang w:val="en-US" w:eastAsia="en-US"/>
    </w:rPr>
  </w:style>
  <w:style w:type="paragraph" w:styleId="Heading4">
    <w:name w:val="heading 4"/>
    <w:basedOn w:val="Normal"/>
    <w:link w:val="Heading4Char"/>
    <w:qFormat/>
    <w:rsid w:val="00116A3E"/>
    <w:pPr>
      <w:suppressAutoHyphens w:val="0"/>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6A3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rsid w:val="00116A3E"/>
    <w:rPr>
      <w:rFonts w:ascii="Times New Roman" w:eastAsia="Times New Roman" w:hAnsi="Times New Roman" w:cs="Times New Roman"/>
      <w:b/>
      <w:bCs/>
      <w:sz w:val="24"/>
      <w:szCs w:val="24"/>
    </w:rPr>
  </w:style>
  <w:style w:type="paragraph" w:styleId="ListParagraph">
    <w:name w:val="List Paragraph"/>
    <w:aliases w:val="Liste 1"/>
    <w:basedOn w:val="Normal"/>
    <w:link w:val="ListParagraphChar"/>
    <w:qFormat/>
    <w:rsid w:val="00116A3E"/>
    <w:pPr>
      <w:suppressAutoHyphens w:val="0"/>
      <w:spacing w:after="200" w:line="276" w:lineRule="auto"/>
      <w:ind w:left="720"/>
      <w:contextualSpacing/>
    </w:pPr>
    <w:rPr>
      <w:sz w:val="22"/>
      <w:szCs w:val="22"/>
      <w:lang w:val="en-US" w:eastAsia="en-US"/>
    </w:rPr>
  </w:style>
  <w:style w:type="paragraph" w:styleId="Header">
    <w:name w:val="header"/>
    <w:basedOn w:val="Normal"/>
    <w:link w:val="HeaderChar"/>
    <w:unhideWhenUsed/>
    <w:rsid w:val="00116A3E"/>
    <w:pPr>
      <w:tabs>
        <w:tab w:val="center" w:pos="4680"/>
        <w:tab w:val="right" w:pos="9360"/>
      </w:tabs>
      <w:suppressAutoHyphens w:val="0"/>
    </w:pPr>
    <w:rPr>
      <w:sz w:val="22"/>
      <w:szCs w:val="22"/>
      <w:lang w:val="en-US" w:eastAsia="en-US"/>
    </w:rPr>
  </w:style>
  <w:style w:type="character" w:customStyle="1" w:styleId="HeaderChar">
    <w:name w:val="Header Char"/>
    <w:basedOn w:val="DefaultParagraphFont"/>
    <w:link w:val="Header"/>
    <w:rsid w:val="00116A3E"/>
    <w:rPr>
      <w:rFonts w:ascii="Times New Roman" w:eastAsia="Times New Roman" w:hAnsi="Times New Roman" w:cs="Times New Roman"/>
    </w:rPr>
  </w:style>
  <w:style w:type="paragraph" w:styleId="Footer">
    <w:name w:val="footer"/>
    <w:basedOn w:val="Normal"/>
    <w:link w:val="FooterChar"/>
    <w:unhideWhenUsed/>
    <w:rsid w:val="00116A3E"/>
    <w:pPr>
      <w:tabs>
        <w:tab w:val="center" w:pos="4680"/>
        <w:tab w:val="right" w:pos="9360"/>
      </w:tabs>
      <w:suppressAutoHyphens w:val="0"/>
    </w:pPr>
    <w:rPr>
      <w:sz w:val="22"/>
      <w:szCs w:val="22"/>
      <w:lang w:val="en-US" w:eastAsia="en-US"/>
    </w:rPr>
  </w:style>
  <w:style w:type="character" w:customStyle="1" w:styleId="FooterChar">
    <w:name w:val="Footer Char"/>
    <w:basedOn w:val="DefaultParagraphFont"/>
    <w:link w:val="Footer"/>
    <w:rsid w:val="00116A3E"/>
    <w:rPr>
      <w:rFonts w:ascii="Times New Roman" w:eastAsia="Times New Roman" w:hAnsi="Times New Roman" w:cs="Times New Roman"/>
    </w:rPr>
  </w:style>
  <w:style w:type="paragraph" w:styleId="BalloonText">
    <w:name w:val="Balloon Text"/>
    <w:basedOn w:val="Normal"/>
    <w:link w:val="BalloonTextChar"/>
    <w:semiHidden/>
    <w:unhideWhenUsed/>
    <w:rsid w:val="00116A3E"/>
    <w:pPr>
      <w:suppressAutoHyphens w:val="0"/>
    </w:pPr>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116A3E"/>
    <w:rPr>
      <w:rFonts w:ascii="Tahoma" w:eastAsia="Times New Roman" w:hAnsi="Tahoma" w:cs="Tahoma"/>
      <w:sz w:val="16"/>
      <w:szCs w:val="16"/>
    </w:rPr>
  </w:style>
  <w:style w:type="paragraph" w:styleId="NoSpacing">
    <w:name w:val="No Spacing"/>
    <w:basedOn w:val="Normal"/>
    <w:uiPriority w:val="1"/>
    <w:qFormat/>
    <w:rsid w:val="00116A3E"/>
    <w:pPr>
      <w:spacing w:line="100" w:lineRule="atLeast"/>
    </w:pPr>
    <w:rPr>
      <w:rFonts w:ascii="Calibri" w:eastAsia="Calibri" w:hAnsi="Calibri"/>
      <w:kern w:val="1"/>
      <w:sz w:val="22"/>
      <w:szCs w:val="22"/>
      <w:lang w:val="en-US"/>
    </w:rPr>
  </w:style>
  <w:style w:type="paragraph" w:customStyle="1" w:styleId="Sadrajtabele">
    <w:name w:val="Sadržaj tabele"/>
    <w:basedOn w:val="Normal"/>
    <w:rsid w:val="00116A3E"/>
    <w:pPr>
      <w:widowControl w:val="0"/>
      <w:suppressLineNumbers/>
    </w:pPr>
    <w:rPr>
      <w:rFonts w:eastAsia="SimSun" w:cs="Tahoma"/>
      <w:kern w:val="1"/>
      <w:lang w:eastAsia="hi-IN" w:bidi="hi-IN"/>
    </w:rPr>
  </w:style>
  <w:style w:type="character" w:styleId="Hyperlink">
    <w:name w:val="Hyperlink"/>
    <w:basedOn w:val="DefaultParagraphFont"/>
    <w:unhideWhenUsed/>
    <w:rsid w:val="00116A3E"/>
    <w:rPr>
      <w:color w:val="0000FF"/>
      <w:u w:val="single"/>
    </w:rPr>
  </w:style>
  <w:style w:type="character" w:customStyle="1" w:styleId="ListParagraphChar">
    <w:name w:val="List Paragraph Char"/>
    <w:aliases w:val="Liste 1 Char"/>
    <w:link w:val="ListParagraph"/>
    <w:locked/>
    <w:rsid w:val="000955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maric@beoelektrane.rs" TargetMode="External"/><Relationship Id="rId4" Type="http://schemas.openxmlformats.org/officeDocument/2006/relationships/settings" Target="settings.xml"/><Relationship Id="rId9" Type="http://schemas.openxmlformats.org/officeDocument/2006/relationships/hyperlink" Target="http://www.djuni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30</Pages>
  <Words>7157</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djunispravna</dc:creator>
  <cp:lastModifiedBy>PravnaSluzba</cp:lastModifiedBy>
  <cp:revision>10</cp:revision>
  <cp:lastPrinted>2019-05-21T07:28:00Z</cp:lastPrinted>
  <dcterms:created xsi:type="dcterms:W3CDTF">2020-06-11T12:46:00Z</dcterms:created>
  <dcterms:modified xsi:type="dcterms:W3CDTF">2020-06-16T08:00:00Z</dcterms:modified>
</cp:coreProperties>
</file>